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E1EE" w14:textId="6A80547F" w:rsidR="00B20DC8" w:rsidRPr="00977310" w:rsidRDefault="00D34B35" w:rsidP="00765F88">
      <w:pPr>
        <w:spacing w:after="0"/>
        <w:ind w:left="52"/>
        <w:jc w:val="center"/>
        <w:rPr>
          <w:rFonts w:asciiTheme="minorHAnsi" w:hAnsiTheme="minorHAnsi"/>
          <w:b/>
          <w:color w:val="215E99" w:themeColor="text2" w:themeTint="BF"/>
          <w:sz w:val="36"/>
          <w:szCs w:val="28"/>
        </w:rPr>
      </w:pPr>
      <w:r w:rsidRPr="00977310">
        <w:rPr>
          <w:rFonts w:asciiTheme="minorHAnsi" w:hAnsiTheme="minorHAnsi"/>
          <w:b/>
          <w:color w:val="215E99" w:themeColor="text2" w:themeTint="BF"/>
          <w:sz w:val="36"/>
          <w:szCs w:val="28"/>
        </w:rPr>
        <w:t xml:space="preserve">        </w:t>
      </w:r>
      <w:r w:rsidRPr="009051BE">
        <w:rPr>
          <w:rFonts w:asciiTheme="minorHAnsi" w:hAnsiTheme="minorHAnsi"/>
          <w:b/>
          <w:color w:val="215E99" w:themeColor="text2" w:themeTint="BF"/>
          <w:sz w:val="32"/>
        </w:rPr>
        <w:t xml:space="preserve">Travel Club Trip List </w:t>
      </w:r>
      <w:r w:rsidR="005D01EA" w:rsidRPr="009051BE">
        <w:rPr>
          <w:rFonts w:asciiTheme="minorHAnsi" w:hAnsiTheme="minorHAnsi"/>
          <w:b/>
          <w:color w:val="215E99" w:themeColor="text2" w:themeTint="BF"/>
          <w:sz w:val="32"/>
        </w:rPr>
        <w:t>July - October</w:t>
      </w:r>
      <w:r w:rsidR="009D07EE" w:rsidRPr="009051BE">
        <w:rPr>
          <w:rFonts w:asciiTheme="minorHAnsi" w:hAnsiTheme="minorHAnsi"/>
          <w:b/>
          <w:color w:val="215E99" w:themeColor="text2" w:themeTint="BF"/>
          <w:sz w:val="32"/>
        </w:rPr>
        <w:t xml:space="preserve"> 2026</w:t>
      </w:r>
    </w:p>
    <w:p w14:paraId="72EF440A" w14:textId="34B27560" w:rsidR="006E1E43" w:rsidRPr="00C166D5" w:rsidRDefault="001675EE" w:rsidP="001675EE">
      <w:pPr>
        <w:spacing w:after="0"/>
        <w:ind w:left="-284"/>
        <w:jc w:val="center"/>
        <w:rPr>
          <w:rFonts w:asciiTheme="minorHAnsi" w:hAnsiTheme="minorHAnsi"/>
          <w:b/>
          <w:color w:val="EE0000"/>
          <w:sz w:val="20"/>
          <w:szCs w:val="16"/>
        </w:rPr>
      </w:pPr>
      <w:r w:rsidRPr="00C166D5">
        <w:rPr>
          <w:rFonts w:asciiTheme="minorHAnsi" w:hAnsiTheme="minorHAnsi"/>
          <w:b/>
          <w:color w:val="EE0000"/>
          <w:sz w:val="24"/>
          <w:szCs w:val="20"/>
        </w:rPr>
        <w:t>Bookings taken from</w:t>
      </w:r>
      <w:r w:rsidR="00CF448A" w:rsidRPr="00C166D5">
        <w:rPr>
          <w:rFonts w:asciiTheme="minorHAnsi" w:hAnsiTheme="minorHAnsi"/>
          <w:b/>
          <w:color w:val="EE0000"/>
          <w:sz w:val="24"/>
          <w:szCs w:val="20"/>
        </w:rPr>
        <w:t xml:space="preserve"> </w:t>
      </w:r>
      <w:r w:rsidR="00314EC7" w:rsidRPr="00C166D5">
        <w:rPr>
          <w:rFonts w:asciiTheme="minorHAnsi" w:hAnsiTheme="minorHAnsi"/>
          <w:b/>
          <w:color w:val="EE0000"/>
          <w:sz w:val="24"/>
          <w:szCs w:val="20"/>
        </w:rPr>
        <w:t xml:space="preserve">May </w:t>
      </w:r>
      <w:r w:rsidR="00027C8E" w:rsidRPr="00C166D5">
        <w:rPr>
          <w:rFonts w:asciiTheme="minorHAnsi" w:hAnsiTheme="minorHAnsi"/>
          <w:b/>
          <w:color w:val="EE0000"/>
          <w:sz w:val="24"/>
          <w:szCs w:val="20"/>
        </w:rPr>
        <w:t>1</w:t>
      </w:r>
      <w:r w:rsidRPr="00C166D5">
        <w:rPr>
          <w:rFonts w:asciiTheme="minorHAnsi" w:hAnsiTheme="minorHAnsi"/>
          <w:b/>
          <w:color w:val="EE0000"/>
          <w:sz w:val="24"/>
          <w:szCs w:val="20"/>
        </w:rPr>
        <w:t>1</w:t>
      </w:r>
      <w:r w:rsidR="00027C8E" w:rsidRPr="00C166D5">
        <w:rPr>
          <w:rFonts w:asciiTheme="minorHAnsi" w:hAnsiTheme="minorHAnsi"/>
          <w:b/>
          <w:color w:val="EE0000"/>
          <w:sz w:val="24"/>
          <w:szCs w:val="20"/>
          <w:vertAlign w:val="superscript"/>
        </w:rPr>
        <w:t>th</w:t>
      </w:r>
      <w:r w:rsidR="00027C8E" w:rsidRPr="00C166D5">
        <w:rPr>
          <w:rFonts w:asciiTheme="minorHAnsi" w:hAnsiTheme="minorHAnsi"/>
          <w:b/>
          <w:color w:val="EE0000"/>
          <w:sz w:val="24"/>
          <w:szCs w:val="20"/>
        </w:rPr>
        <w:t xml:space="preserve"> </w:t>
      </w:r>
      <w:r w:rsidR="00CF448A" w:rsidRPr="00C166D5">
        <w:rPr>
          <w:rFonts w:asciiTheme="minorHAnsi" w:hAnsiTheme="minorHAnsi"/>
          <w:b/>
          <w:color w:val="EE0000"/>
          <w:sz w:val="24"/>
          <w:szCs w:val="20"/>
        </w:rPr>
        <w:t>onwards</w:t>
      </w:r>
      <w:r w:rsidRPr="00C166D5">
        <w:rPr>
          <w:rFonts w:asciiTheme="minorHAnsi" w:hAnsiTheme="minorHAnsi"/>
          <w:b/>
          <w:color w:val="EE0000"/>
          <w:sz w:val="24"/>
          <w:szCs w:val="20"/>
        </w:rPr>
        <w:t xml:space="preserve"> </w:t>
      </w:r>
      <w:r w:rsidRPr="00C166D5">
        <w:rPr>
          <w:rFonts w:asciiTheme="minorHAnsi" w:hAnsiTheme="minorHAnsi"/>
          <w:b/>
          <w:color w:val="EE0000"/>
          <w:sz w:val="20"/>
          <w:szCs w:val="16"/>
        </w:rPr>
        <w:t>– please don’t ring or text before this date</w:t>
      </w:r>
      <w:r w:rsidR="00C166D5" w:rsidRPr="00C166D5">
        <w:rPr>
          <w:rFonts w:asciiTheme="minorHAnsi" w:hAnsiTheme="minorHAnsi"/>
          <w:b/>
          <w:color w:val="EE0000"/>
          <w:sz w:val="20"/>
          <w:szCs w:val="16"/>
        </w:rPr>
        <w:t xml:space="preserve"> as they won’t be taken</w:t>
      </w:r>
    </w:p>
    <w:p w14:paraId="7F0D1407" w14:textId="13B8FACF" w:rsidR="00D34B35" w:rsidRPr="00977310" w:rsidRDefault="00D34B35" w:rsidP="00D34B35">
      <w:pPr>
        <w:spacing w:after="0"/>
        <w:ind w:left="52"/>
        <w:jc w:val="center"/>
        <w:rPr>
          <w:rFonts w:asciiTheme="minorHAnsi" w:hAnsiTheme="minorHAnsi"/>
          <w:b/>
          <w:color w:val="00B050"/>
          <w:sz w:val="28"/>
          <w:szCs w:val="22"/>
        </w:rPr>
      </w:pPr>
      <w:r w:rsidRPr="00977310">
        <w:rPr>
          <w:rFonts w:asciiTheme="minorHAnsi" w:hAnsiTheme="minorHAnsi"/>
          <w:b/>
          <w:color w:val="FF0000"/>
          <w:sz w:val="32"/>
        </w:rPr>
        <w:t xml:space="preserve">         </w:t>
      </w:r>
      <w:r w:rsidR="00463B24" w:rsidRPr="00977310">
        <w:rPr>
          <w:rFonts w:asciiTheme="minorHAnsi" w:hAnsiTheme="minorHAnsi"/>
          <w:b/>
          <w:color w:val="00B050"/>
          <w:sz w:val="28"/>
          <w:szCs w:val="22"/>
        </w:rPr>
        <w:t xml:space="preserve">Ring/Text </w:t>
      </w:r>
      <w:r w:rsidRPr="00977310">
        <w:rPr>
          <w:rFonts w:asciiTheme="minorHAnsi" w:hAnsiTheme="minorHAnsi"/>
          <w:b/>
          <w:color w:val="00B050"/>
          <w:sz w:val="28"/>
          <w:szCs w:val="22"/>
        </w:rPr>
        <w:t>Angela 07826 867 862 to book your seats</w:t>
      </w:r>
    </w:p>
    <w:p w14:paraId="7585DE91" w14:textId="463FC841" w:rsidR="00D34B35" w:rsidRPr="00DB6E54" w:rsidRDefault="00D34B35" w:rsidP="0032686E">
      <w:pPr>
        <w:spacing w:after="0"/>
        <w:ind w:left="52"/>
        <w:jc w:val="center"/>
        <w:rPr>
          <w:rFonts w:asciiTheme="minorHAnsi" w:hAnsiTheme="minorHAnsi"/>
          <w:b/>
          <w:color w:val="EE0000"/>
          <w:sz w:val="24"/>
          <w:szCs w:val="20"/>
        </w:rPr>
      </w:pPr>
      <w:r w:rsidRPr="00DB6E54">
        <w:rPr>
          <w:rFonts w:asciiTheme="minorHAnsi" w:hAnsiTheme="minorHAnsi"/>
          <w:b/>
          <w:color w:val="00B050"/>
          <w:sz w:val="24"/>
          <w:szCs w:val="20"/>
        </w:rPr>
        <w:t xml:space="preserve">      </w:t>
      </w:r>
      <w:r w:rsidRPr="000950E9">
        <w:rPr>
          <w:rFonts w:asciiTheme="minorHAnsi" w:hAnsiTheme="minorHAnsi"/>
          <w:b/>
          <w:color w:val="EE0000"/>
          <w:sz w:val="24"/>
          <w:szCs w:val="20"/>
        </w:rPr>
        <w:t>**</w:t>
      </w:r>
      <w:r w:rsidRPr="00DB6E54">
        <w:rPr>
          <w:rFonts w:asciiTheme="minorHAnsi" w:hAnsiTheme="minorHAnsi"/>
          <w:b/>
          <w:color w:val="EE0000"/>
          <w:sz w:val="24"/>
          <w:szCs w:val="20"/>
        </w:rPr>
        <w:t xml:space="preserve">9am – 1pm Monday – Friday only </w:t>
      </w:r>
      <w:r w:rsidR="00DB6E54" w:rsidRPr="00DB6E54">
        <w:rPr>
          <w:rFonts w:asciiTheme="minorHAnsi" w:hAnsiTheme="minorHAnsi"/>
          <w:b/>
          <w:color w:val="EE0000"/>
          <w:sz w:val="18"/>
          <w:szCs w:val="14"/>
        </w:rPr>
        <w:t xml:space="preserve">(closed bank </w:t>
      </w:r>
      <w:r w:rsidR="006C49FE" w:rsidRPr="00DB6E54">
        <w:rPr>
          <w:rFonts w:asciiTheme="minorHAnsi" w:hAnsiTheme="minorHAnsi"/>
          <w:b/>
          <w:color w:val="EE0000"/>
          <w:sz w:val="18"/>
          <w:szCs w:val="14"/>
        </w:rPr>
        <w:t>holidays)</w:t>
      </w:r>
      <w:r w:rsidR="006C49FE" w:rsidRPr="00DB6E54">
        <w:rPr>
          <w:rFonts w:asciiTheme="minorHAnsi" w:hAnsiTheme="minorHAnsi"/>
          <w:b/>
          <w:color w:val="EE0000"/>
          <w:sz w:val="24"/>
          <w:szCs w:val="20"/>
        </w:rPr>
        <w:t xml:space="preserve"> *</w:t>
      </w:r>
      <w:r w:rsidRPr="00DB6E54">
        <w:rPr>
          <w:rFonts w:asciiTheme="minorHAnsi" w:hAnsiTheme="minorHAnsi"/>
          <w:b/>
          <w:color w:val="EE0000"/>
          <w:sz w:val="24"/>
          <w:szCs w:val="20"/>
        </w:rPr>
        <w:t>*</w:t>
      </w:r>
      <w:r w:rsidR="007F223A" w:rsidRPr="00DB6E54">
        <w:rPr>
          <w:rFonts w:asciiTheme="minorHAnsi" w:hAnsiTheme="minorHAnsi"/>
          <w:b/>
          <w:color w:val="EE0000"/>
          <w:sz w:val="24"/>
          <w:szCs w:val="20"/>
        </w:rPr>
        <w:t xml:space="preserve"> please stick to these times</w:t>
      </w:r>
    </w:p>
    <w:p w14:paraId="678E0EC7" w14:textId="2FE76F7E" w:rsidR="00DB6E54" w:rsidRPr="00DB6E54" w:rsidRDefault="006867BB" w:rsidP="0032686E">
      <w:pPr>
        <w:spacing w:after="0"/>
        <w:ind w:left="52"/>
        <w:jc w:val="center"/>
        <w:rPr>
          <w:rFonts w:asciiTheme="minorHAnsi" w:hAnsiTheme="minorHAnsi"/>
          <w:b/>
          <w:color w:val="00B050"/>
          <w:szCs w:val="18"/>
        </w:rPr>
      </w:pPr>
      <w:r w:rsidRPr="00DB6E54">
        <w:rPr>
          <w:rFonts w:asciiTheme="minorHAnsi" w:hAnsiTheme="minorHAnsi"/>
          <w:b/>
          <w:color w:val="00B050"/>
          <w:szCs w:val="18"/>
        </w:rPr>
        <w:t>Unfortunately,</w:t>
      </w:r>
      <w:r w:rsidR="00DB6E54" w:rsidRPr="00DB6E54">
        <w:rPr>
          <w:rFonts w:asciiTheme="minorHAnsi" w:hAnsiTheme="minorHAnsi"/>
          <w:b/>
          <w:color w:val="00B050"/>
          <w:szCs w:val="18"/>
        </w:rPr>
        <w:t xml:space="preserve"> due to weekly increasing fuel costs we have had to increase the price of the trips</w:t>
      </w:r>
    </w:p>
    <w:p w14:paraId="644BEDC3" w14:textId="061FAB34" w:rsidR="0032686E" w:rsidRPr="00DB6E54" w:rsidRDefault="00A729F8" w:rsidP="00140863">
      <w:pPr>
        <w:spacing w:after="0"/>
        <w:ind w:left="52"/>
        <w:jc w:val="center"/>
        <w:rPr>
          <w:rFonts w:asciiTheme="minorHAnsi" w:hAnsiTheme="minorHAnsi"/>
          <w:b/>
          <w:bCs/>
          <w:color w:val="0070C0"/>
          <w:sz w:val="20"/>
          <w:szCs w:val="22"/>
        </w:rPr>
      </w:pPr>
      <w:r w:rsidRPr="00DB6E54">
        <w:rPr>
          <w:rFonts w:asciiTheme="minorHAnsi" w:hAnsiTheme="minorHAnsi"/>
          <w:b/>
          <w:bCs/>
          <w:color w:val="0070C0"/>
          <w:sz w:val="20"/>
          <w:szCs w:val="22"/>
        </w:rPr>
        <w:t>I am on holiday from July 3</w:t>
      </w:r>
      <w:r w:rsidRPr="00DB6E54">
        <w:rPr>
          <w:rFonts w:asciiTheme="minorHAnsi" w:hAnsiTheme="minorHAnsi"/>
          <w:b/>
          <w:bCs/>
          <w:color w:val="0070C0"/>
          <w:sz w:val="20"/>
          <w:szCs w:val="22"/>
          <w:vertAlign w:val="superscript"/>
        </w:rPr>
        <w:t>rd</w:t>
      </w:r>
      <w:r w:rsidRPr="00DB6E54">
        <w:rPr>
          <w:rFonts w:asciiTheme="minorHAnsi" w:hAnsiTheme="minorHAnsi"/>
          <w:b/>
          <w:bCs/>
          <w:color w:val="0070C0"/>
          <w:sz w:val="20"/>
          <w:szCs w:val="22"/>
        </w:rPr>
        <w:t xml:space="preserve"> – 2</w:t>
      </w:r>
      <w:r w:rsidR="009051BE" w:rsidRPr="00DB6E54">
        <w:rPr>
          <w:rFonts w:asciiTheme="minorHAnsi" w:hAnsiTheme="minorHAnsi"/>
          <w:b/>
          <w:bCs/>
          <w:color w:val="0070C0"/>
          <w:sz w:val="20"/>
          <w:szCs w:val="22"/>
        </w:rPr>
        <w:t>1</w:t>
      </w:r>
      <w:r w:rsidR="009051BE" w:rsidRPr="00DB6E54">
        <w:rPr>
          <w:rFonts w:asciiTheme="minorHAnsi" w:hAnsiTheme="minorHAnsi"/>
          <w:b/>
          <w:bCs/>
          <w:color w:val="0070C0"/>
          <w:sz w:val="20"/>
          <w:szCs w:val="22"/>
          <w:vertAlign w:val="superscript"/>
        </w:rPr>
        <w:t>st</w:t>
      </w:r>
      <w:r w:rsidRPr="00DB6E54">
        <w:rPr>
          <w:rFonts w:asciiTheme="minorHAnsi" w:hAnsiTheme="minorHAnsi"/>
          <w:b/>
          <w:bCs/>
          <w:color w:val="0070C0"/>
          <w:sz w:val="20"/>
          <w:szCs w:val="22"/>
        </w:rPr>
        <w:t xml:space="preserve"> so Darren will have the phone.  Please bear with him as he </w:t>
      </w:r>
      <w:r w:rsidR="004B2936" w:rsidRPr="00DB6E54">
        <w:rPr>
          <w:rFonts w:asciiTheme="minorHAnsi" w:hAnsiTheme="minorHAnsi"/>
          <w:b/>
          <w:bCs/>
          <w:color w:val="0070C0"/>
          <w:sz w:val="20"/>
          <w:szCs w:val="22"/>
        </w:rPr>
        <w:t xml:space="preserve">could </w:t>
      </w:r>
      <w:r w:rsidRPr="00DB6E54">
        <w:rPr>
          <w:rFonts w:asciiTheme="minorHAnsi" w:hAnsiTheme="minorHAnsi"/>
          <w:b/>
          <w:bCs/>
          <w:color w:val="0070C0"/>
          <w:sz w:val="20"/>
          <w:szCs w:val="22"/>
        </w:rPr>
        <w:t>be driving when you ring and won’t be able to answer but he will get back to you when he can.</w:t>
      </w:r>
    </w:p>
    <w:p w14:paraId="6D735519" w14:textId="77777777" w:rsidR="00996BE9" w:rsidRPr="00140863" w:rsidRDefault="00996BE9" w:rsidP="00140863">
      <w:pPr>
        <w:spacing w:after="0"/>
        <w:ind w:left="52"/>
        <w:jc w:val="center"/>
        <w:rPr>
          <w:rFonts w:asciiTheme="minorHAnsi" w:hAnsiTheme="minorHAnsi"/>
          <w:b/>
          <w:bCs/>
          <w:color w:val="0070C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77310" w14:paraId="6B802F30" w14:textId="77777777" w:rsidTr="00944649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53BC5D3" w14:textId="29B79F94" w:rsidR="00D34B35" w:rsidRPr="00977310" w:rsidRDefault="005D01EA" w:rsidP="00D34B35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>July</w:t>
            </w:r>
            <w:r w:rsidR="00D34B35" w:rsidRPr="00977310">
              <w:rPr>
                <w:rFonts w:asciiTheme="minorHAnsi" w:hAnsiTheme="minorHAnsi"/>
                <w:b/>
                <w:color w:val="00B050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20E1A1" w14:textId="77777777" w:rsidR="00D34B35" w:rsidRPr="00977310" w:rsidRDefault="00D34B35" w:rsidP="00D34B35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57CBD3F" w14:textId="77777777" w:rsidR="00D34B35" w:rsidRPr="00977310" w:rsidRDefault="00D34B35" w:rsidP="00D34B35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D74F8F8" w14:textId="77777777" w:rsidR="00D34B35" w:rsidRPr="00977310" w:rsidRDefault="00D34B35" w:rsidP="00D34B35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6D13EE" w:rsidRPr="00977310" w14:paraId="51982BD4" w14:textId="77777777" w:rsidTr="00142194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61660" w14:textId="32BD82FB" w:rsidR="006D13EE" w:rsidRDefault="006D13EE" w:rsidP="006D13EE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</w:t>
            </w:r>
            <w:r w:rsidRPr="00484197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5419C" w14:textId="73F7D12C" w:rsidR="006D13EE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Pub Lunch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442" w14:textId="00B04912" w:rsidR="006D13EE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ride out and a meal with friends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F80" w14:textId="05EFE64C" w:rsidR="006D13EE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6D13EE" w:rsidRPr="00977310" w14:paraId="54E0D06C" w14:textId="77777777" w:rsidTr="00142194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F3043" w14:textId="21F2AE70" w:rsidR="006D13EE" w:rsidRPr="00B620BF" w:rsidRDefault="006D13EE" w:rsidP="006D13EE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B620BF">
              <w:rPr>
                <w:rFonts w:asciiTheme="minorHAnsi" w:hAnsiTheme="minorHAnsi"/>
                <w:color w:val="auto"/>
                <w:szCs w:val="22"/>
              </w:rPr>
              <w:t>Fri 3</w:t>
            </w:r>
            <w:r w:rsidRPr="00B620BF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 w:rsidRPr="00B620BF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B3C81" w14:textId="1C3A55DA" w:rsidR="006D13EE" w:rsidRPr="00B620BF" w:rsidRDefault="006D13EE" w:rsidP="006D13EE">
            <w:pPr>
              <w:ind w:left="105"/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Skipton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CE341" w14:textId="37E2240A" w:rsidR="006D13EE" w:rsidRPr="00B620BF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Market day in this lovely North Yorkshire town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6E58A" w14:textId="1FB8B899" w:rsidR="006D13EE" w:rsidRPr="00B620BF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2C00DD">
              <w:rPr>
                <w:rFonts w:asciiTheme="minorHAnsi" w:hAnsiTheme="minorHAnsi"/>
                <w:color w:val="auto"/>
                <w:szCs w:val="22"/>
              </w:rPr>
              <w:t>4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6D13EE" w:rsidRPr="00977310" w14:paraId="7083DD3D" w14:textId="77777777" w:rsidTr="00D44C95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8B1A6" w14:textId="7EEA7664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6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41529" w14:textId="160F1637" w:rsidR="006D13EE" w:rsidRPr="00864098" w:rsidRDefault="006D13EE" w:rsidP="006D13EE">
            <w:pPr>
              <w:jc w:val="both"/>
              <w:rPr>
                <w:rFonts w:asciiTheme="minorHAnsi" w:hAnsiTheme="minorHAnsi"/>
                <w:color w:val="EE0000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Whitley Bay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C6FEE" w14:textId="5BD3FF57" w:rsidR="006D13EE" w:rsidRPr="00977310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49612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Voted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in</w:t>
            </w:r>
            <w:r w:rsidRPr="0049612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the </w:t>
            </w:r>
            <w:r w:rsidRPr="00496122">
              <w:rPr>
                <w:rFonts w:asciiTheme="minorHAnsi" w:hAnsiTheme="minorHAnsi"/>
                <w:color w:val="auto"/>
                <w:sz w:val="18"/>
                <w:szCs w:val="18"/>
              </w:rPr>
              <w:t>top 10 best shopping streets in the world!!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37A" w14:textId="0AF1AE03" w:rsidR="006D13EE" w:rsidRPr="00977310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2C00DD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6D13EE" w:rsidRPr="00977310" w14:paraId="439BF74B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B58E9" w14:textId="60536C8D" w:rsidR="006D13EE" w:rsidRPr="00977310" w:rsidRDefault="006D13EE" w:rsidP="006D13EE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7</w:t>
            </w:r>
            <w:r w:rsidRPr="0025070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E9DEA" w14:textId="5B7F7642" w:rsidR="006D13EE" w:rsidRPr="00977310" w:rsidRDefault="006D13EE" w:rsidP="006D13E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Hexham &amp; Brockbushes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77C" w14:textId="21035A55" w:rsidR="006D13EE" w:rsidRPr="00977310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5A223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Shopping in town and a stop off at the farm shop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952D7" w14:textId="54255F53" w:rsidR="006D13EE" w:rsidRPr="00977310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2C00DD">
              <w:rPr>
                <w:rFonts w:asciiTheme="minorHAnsi" w:hAnsiTheme="minorHAnsi"/>
                <w:color w:val="auto"/>
                <w:szCs w:val="22"/>
              </w:rPr>
              <w:t>4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6D13EE" w:rsidRPr="00977310" w14:paraId="1475B0E6" w14:textId="77777777" w:rsidTr="00D44C95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D562" w14:textId="42BC2BE5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9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8E1FA" w14:textId="020A97CE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Windermere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1F156" w14:textId="6B6E5C13" w:rsidR="006D13EE" w:rsidRPr="00DD380B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5A44F1">
              <w:rPr>
                <w:rFonts w:asciiTheme="minorHAnsi" w:hAnsiTheme="minorHAnsi"/>
                <w:color w:val="auto"/>
                <w:szCs w:val="22"/>
              </w:rPr>
              <w:t>Enjoy this beautiful Lakes town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EF4" w14:textId="749E3D58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6D13EE" w:rsidRPr="00977310" w14:paraId="740488C1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4A45E" w14:textId="3110940C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11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6CD5" w14:textId="11E5E0D3" w:rsidR="006D13EE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Manor </w:t>
            </w:r>
            <w:r w:rsidRPr="005A223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Walks </w:t>
            </w:r>
            <w:r w:rsidRPr="005A223C">
              <w:rPr>
                <w:rFonts w:asciiTheme="minorHAnsi" w:hAnsiTheme="minorHAnsi"/>
                <w:i/>
                <w:iCs/>
                <w:color w:val="EE0000"/>
                <w:sz w:val="20"/>
                <w:szCs w:val="20"/>
              </w:rPr>
              <w:t>New for a Saturday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61A8B" w14:textId="01905B48" w:rsidR="006D13EE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Lot of shopping &amp; a Makers &amp; Bakers market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2761" w14:textId="40DE0348" w:rsidR="006D13EE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A70555">
              <w:rPr>
                <w:rFonts w:asciiTheme="minorHAnsi" w:hAnsiTheme="minorHAnsi"/>
                <w:color w:val="auto"/>
                <w:szCs w:val="22"/>
              </w:rPr>
              <w:t>2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6D13EE" w:rsidRPr="00977310" w14:paraId="06AF96C9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01B42" w14:textId="7902DA00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13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4A8E7" w14:textId="77777777" w:rsidR="006D13EE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Gretna Green Village</w:t>
            </w:r>
          </w:p>
          <w:p w14:paraId="3EF27331" w14:textId="3943C309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&amp; Houghton Hall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9EBD4" w14:textId="3E1429E8" w:rsidR="006D13EE" w:rsidRPr="008C1BC3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BB0B6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Visit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this famous village</w:t>
            </w:r>
            <w:r w:rsidRPr="00BB0B6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and then to this fantastic garden centre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0A5F" w14:textId="3D179D7E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6D13EE" w:rsidRPr="00977310" w14:paraId="18479300" w14:textId="77777777" w:rsidTr="00D44C95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6E3D7" w14:textId="1047ECFE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15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753D" w14:textId="0FF44C71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Barnard Castle &amp; Mainsgill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17F99" w14:textId="727BA068" w:rsidR="006D13EE" w:rsidRPr="00977310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2 great places for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F3A3" w14:textId="3C544DB9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D13EE" w:rsidRPr="00977310" w14:paraId="29CDFFCB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F383A" w14:textId="6ACEA2C9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16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B8A6" w14:textId="17712E97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Amble &amp; Newbiggin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9F41" w14:textId="7735804A" w:rsidR="006D13EE" w:rsidRPr="00977310" w:rsidRDefault="00071188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Enjoy these </w:t>
            </w:r>
            <w:r w:rsidR="006D13EE">
              <w:rPr>
                <w:rFonts w:asciiTheme="minorHAnsi" w:hAnsiTheme="minorHAnsi"/>
                <w:color w:val="auto"/>
                <w:szCs w:val="22"/>
              </w:rPr>
              <w:t>quirky coastal towns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07C" w14:textId="0D3173D4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D13EE" w:rsidRPr="00977310" w14:paraId="3360CAFC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AD1CE" w14:textId="27249342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bookmarkStart w:id="0" w:name="_Hlk203644471"/>
            <w:r>
              <w:rPr>
                <w:rFonts w:asciiTheme="minorHAnsi" w:hAnsiTheme="minorHAnsi"/>
                <w:color w:val="auto"/>
                <w:szCs w:val="22"/>
              </w:rPr>
              <w:t>Fri 17</w:t>
            </w:r>
            <w:r w:rsidRPr="000451C6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AB494" w14:textId="77777777" w:rsidR="006D13EE" w:rsidRDefault="006D13EE" w:rsidP="006D13EE">
            <w:pPr>
              <w:jc w:val="both"/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A24AD1">
              <w:rPr>
                <w:rFonts w:asciiTheme="minorHAnsi" w:hAnsiTheme="minorHAnsi"/>
                <w:color w:val="auto"/>
                <w:sz w:val="20"/>
                <w:szCs w:val="20"/>
              </w:rPr>
              <w:t>Preston Park &amp; Ormsby Hall</w:t>
            </w:r>
            <w:r>
              <w:rPr>
                <w:rFonts w:asciiTheme="minorHAnsi" w:hAnsiTheme="minorHAnsi"/>
                <w:color w:val="EE0000"/>
                <w:szCs w:val="22"/>
              </w:rPr>
              <w:t xml:space="preserve"> </w:t>
            </w:r>
            <w:r w:rsidRPr="00A24AD1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  <w:p w14:paraId="0BAFBB7C" w14:textId="653E95DD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 xml:space="preserve">  </w:t>
            </w:r>
            <w:r w:rsidRPr="000D16F4">
              <w:rPr>
                <w:rFonts w:asciiTheme="minorHAnsi" w:hAnsiTheme="minorHAnsi"/>
                <w:i/>
                <w:iCs/>
                <w:color w:val="EE0000"/>
                <w:sz w:val="20"/>
                <w:szCs w:val="20"/>
              </w:rPr>
              <w:t>Good walkers only as no lift access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58C10" w14:textId="77777777" w:rsidR="006D13EE" w:rsidRDefault="006D13EE" w:rsidP="006D13EE">
            <w:pPr>
              <w:ind w:left="214" w:hanging="142"/>
              <w:jc w:val="center"/>
              <w:rPr>
                <w:rFonts w:asciiTheme="minorHAnsi" w:hAnsiTheme="minorHAnsi"/>
                <w:b/>
                <w:bCs/>
                <w:color w:val="EE0000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Gardens, museum and a stately home</w:t>
            </w:r>
            <w:r w:rsidRPr="006E1E43">
              <w:rPr>
                <w:rFonts w:asciiTheme="minorHAnsi" w:hAnsiTheme="minorHAnsi"/>
                <w:b/>
                <w:bCs/>
                <w:color w:val="auto"/>
                <w:szCs w:val="22"/>
              </w:rPr>
              <w:t xml:space="preserve"> </w:t>
            </w:r>
            <w:r w:rsidRPr="006E1E43">
              <w:rPr>
                <w:rFonts w:asciiTheme="minorHAnsi" w:hAnsiTheme="minorHAnsi"/>
                <w:b/>
                <w:bCs/>
                <w:color w:val="EE0000"/>
                <w:szCs w:val="22"/>
              </w:rPr>
              <w:t>A</w:t>
            </w:r>
          </w:p>
          <w:p w14:paraId="6FB829E2" w14:textId="0603D271" w:rsidR="00BC28B7" w:rsidRPr="00977310" w:rsidRDefault="00BC28B7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C28B7">
              <w:rPr>
                <w:rFonts w:asciiTheme="minorHAnsi" w:hAnsiTheme="minorHAnsi"/>
                <w:b/>
                <w:bCs/>
                <w:color w:val="EE0000"/>
                <w:sz w:val="18"/>
                <w:szCs w:val="14"/>
              </w:rPr>
              <w:t xml:space="preserve">Pre-paid tickets must be paid for if </w:t>
            </w:r>
            <w:r>
              <w:rPr>
                <w:rFonts w:asciiTheme="minorHAnsi" w:hAnsiTheme="minorHAnsi"/>
                <w:b/>
                <w:bCs/>
                <w:color w:val="EE0000"/>
                <w:sz w:val="18"/>
                <w:szCs w:val="14"/>
              </w:rPr>
              <w:t>cancelled at £15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8E5" w14:textId="51267623" w:rsidR="006D13EE" w:rsidRPr="00977310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3</w:t>
            </w:r>
            <w:r w:rsidR="00BC28B7">
              <w:rPr>
                <w:rFonts w:asciiTheme="minorHAnsi" w:hAnsiTheme="minorHAnsi"/>
                <w:color w:val="auto"/>
                <w:szCs w:val="22"/>
              </w:rPr>
              <w:t>2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bookmarkEnd w:id="0"/>
      <w:tr w:rsidR="006D13EE" w:rsidRPr="00977310" w14:paraId="390A30DC" w14:textId="77777777" w:rsidTr="001129B7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7FC51" w14:textId="709A9E1F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20</w:t>
            </w:r>
            <w:r w:rsidRPr="0063673F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76FF1" w14:textId="086DD1EB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Malton &amp; Pickering 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E3316" w14:textId="32F166AD" w:rsidR="006D13EE" w:rsidRPr="00977310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2 stop trip with market day in Pickering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AB838" w14:textId="3DDA6191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D13EE" w:rsidRPr="00977310" w14:paraId="24E8F8E3" w14:textId="77777777" w:rsidTr="00C66DF3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CEBDA" w14:textId="534173BD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22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0EAB3" w14:textId="0B9FD4E8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C66DF3"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8D36F" w14:textId="0DB78474" w:rsidR="006D13EE" w:rsidRPr="00977310" w:rsidRDefault="006D13EE" w:rsidP="006D13EE">
            <w:pPr>
              <w:ind w:left="214" w:hanging="14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F7047F">
              <w:rPr>
                <w:rFonts w:asciiTheme="minorHAnsi" w:hAnsiTheme="minorHAnsi"/>
                <w:color w:val="auto"/>
                <w:szCs w:val="22"/>
              </w:rPr>
              <w:t>Mid-week shopping in your favourite town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9D3" w14:textId="7999D963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2C00DD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6D13EE" w:rsidRPr="00977310" w14:paraId="12D2FB41" w14:textId="77777777" w:rsidTr="00142194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0F003" w14:textId="5CB455E8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23</w:t>
            </w:r>
            <w:r w:rsidRPr="00A22336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46ADE" w14:textId="67B429FF" w:rsidR="006D13EE" w:rsidRPr="00977310" w:rsidRDefault="006D13EE" w:rsidP="006D13EE">
            <w:pPr>
              <w:ind w:left="134" w:hanging="134"/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AE2EFD">
              <w:rPr>
                <w:rFonts w:asciiTheme="minorHAnsi" w:hAnsiTheme="minorHAnsi"/>
                <w:color w:val="auto"/>
                <w:szCs w:val="22"/>
              </w:rPr>
              <w:t>Dales Tour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4C74E" w14:textId="2635D17B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 will follow the sun</w:t>
            </w:r>
            <w:r w:rsidR="00CC7227">
              <w:rPr>
                <w:rFonts w:asciiTheme="minorHAnsi" w:hAnsiTheme="minorHAnsi"/>
                <w:color w:val="auto"/>
                <w:szCs w:val="22"/>
              </w:rPr>
              <w:t xml:space="preserve"> for a nice ride out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EAA2B" w14:textId="4308F7A0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D13EE" w:rsidRPr="00977310" w14:paraId="2BC490FC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DB8F7" w14:textId="0A513418" w:rsidR="006D13EE" w:rsidRPr="00977310" w:rsidRDefault="006D13EE" w:rsidP="006D13EE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25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DB918" w14:textId="26C63F8F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Beverley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28DA3" w14:textId="58D64AA1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One of your favourite places to visit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0575F" w14:textId="35030B28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6D13EE" w:rsidRPr="00977310" w14:paraId="60825B4C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C518FAB" w14:textId="7A269F11" w:rsidR="006D13EE" w:rsidRDefault="006D13EE" w:rsidP="006D13EE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27</w:t>
            </w:r>
            <w:r w:rsidRPr="0025070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00160BF" w14:textId="3A52FED8" w:rsidR="006D13EE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Hartlepool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FE9601E" w14:textId="480AEA53" w:rsidR="006D13EE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7194BEC" w14:textId="69C76ACE" w:rsidR="006D13EE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6D13EE" w:rsidRPr="00977310" w14:paraId="7F263760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789BED2" w14:textId="3CB004E8" w:rsidR="006D13EE" w:rsidRPr="00977310" w:rsidRDefault="006D13EE" w:rsidP="006D13EE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29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A6A5655" w14:textId="020E63C0" w:rsidR="006D13EE" w:rsidRPr="000D16F4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Bridlington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C7EBEC4" w14:textId="76EFE9CF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Enjoy the seaside air, the old town and independent shops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5692E69" w14:textId="4ECB7D19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6D13EE" w:rsidRPr="00977310" w14:paraId="0172441A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ADF374F" w14:textId="63246015" w:rsidR="006D13EE" w:rsidRPr="00977310" w:rsidRDefault="006D13EE" w:rsidP="006D13EE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30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059B103" w14:textId="5B39E1C8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Wetherby &amp; Ripon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BE8755D" w14:textId="5681ACFB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Market day in both little towns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FEB503D" w14:textId="75978A70" w:rsidR="006D13EE" w:rsidRPr="00977310" w:rsidRDefault="002C00DD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D13EE" w:rsidRPr="00977310" w14:paraId="7984E148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D2B70" w14:textId="4B674126" w:rsidR="006D13EE" w:rsidRPr="00977310" w:rsidRDefault="006D13EE" w:rsidP="006D13EE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31</w:t>
            </w:r>
            <w:r w:rsidRPr="006D51F9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837EF" w14:textId="7E8D47D3" w:rsidR="006D13EE" w:rsidRPr="00977310" w:rsidRDefault="006D13EE" w:rsidP="006D13EE">
            <w:pPr>
              <w:jc w:val="both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South Shields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BA45" w14:textId="113142D8" w:rsidR="006D13EE" w:rsidRPr="00977310" w:rsidRDefault="006D13EE" w:rsidP="006D13E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great seaside town with lots to do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8DE" w14:textId="2079FBA9" w:rsidR="006D13EE" w:rsidRPr="00977310" w:rsidRDefault="006D13EE" w:rsidP="006D13E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E97F3D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</w:tbl>
    <w:tbl>
      <w:tblPr>
        <w:tblW w:w="2552" w:type="dxa"/>
        <w:tblInd w:w="-5" w:type="dxa"/>
        <w:tblLook w:val="04A0" w:firstRow="1" w:lastRow="0" w:firstColumn="1" w:lastColumn="0" w:noHBand="0" w:noVBand="1"/>
      </w:tblPr>
      <w:tblGrid>
        <w:gridCol w:w="2552"/>
      </w:tblGrid>
      <w:tr w:rsidR="006D51F9" w:rsidRPr="008E60D9" w14:paraId="5EE2BD29" w14:textId="3B7FB599" w:rsidTr="006D51F9">
        <w:trPr>
          <w:trHeight w:val="113"/>
        </w:trPr>
        <w:tc>
          <w:tcPr>
            <w:tcW w:w="2552" w:type="dxa"/>
            <w:noWrap/>
            <w:vAlign w:val="bottom"/>
          </w:tcPr>
          <w:p w14:paraId="66D9FF89" w14:textId="77777777" w:rsidR="006D51F9" w:rsidRDefault="006D51F9" w:rsidP="006D51F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auto"/>
                <w:kern w:val="0"/>
                <w:szCs w:val="22"/>
                <w14:ligatures w14:val="none"/>
              </w:rPr>
            </w:pPr>
          </w:p>
        </w:tc>
      </w:tr>
    </w:tbl>
    <w:p w14:paraId="2A0D6898" w14:textId="68462DB3" w:rsidR="00BC7705" w:rsidRPr="00977310" w:rsidRDefault="00BC7705" w:rsidP="004B2936">
      <w:pPr>
        <w:tabs>
          <w:tab w:val="left" w:pos="2175"/>
        </w:tabs>
        <w:rPr>
          <w:rFonts w:asciiTheme="minorHAnsi" w:hAnsiTheme="minorHAnsi"/>
          <w:b/>
          <w:bCs/>
          <w:color w:val="EE000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77310" w14:paraId="003D41A0" w14:textId="77777777" w:rsidTr="000E2809">
        <w:trPr>
          <w:trHeight w:val="197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DBDBDE" w14:textId="6CA5DAEB" w:rsidR="00D34B35" w:rsidRPr="00977310" w:rsidRDefault="005D01EA" w:rsidP="008078C6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>August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8EA59E" w14:textId="77777777" w:rsidR="00D34B35" w:rsidRPr="00977310" w:rsidRDefault="00D34B35" w:rsidP="008078C6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B7493AA" w14:textId="77777777" w:rsidR="00D34B35" w:rsidRPr="00977310" w:rsidRDefault="00D34B35" w:rsidP="008078C6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519E93" w14:textId="77777777" w:rsidR="00D34B35" w:rsidRPr="00977310" w:rsidRDefault="00D34B35" w:rsidP="008078C6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9201EB" w:rsidRPr="00977310" w14:paraId="3F66426D" w14:textId="77777777" w:rsidTr="00142194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90B50E5" w14:textId="6A194466" w:rsidR="009201EB" w:rsidRPr="00977310" w:rsidRDefault="009201EB" w:rsidP="009201EB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4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22B3CC1" w14:textId="523EE59C" w:rsidR="009201EB" w:rsidRPr="00977310" w:rsidRDefault="005D7FF2" w:rsidP="009201EB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Durham Retail Parks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FC69EFD" w14:textId="08B8B96F" w:rsidR="009201EB" w:rsidRPr="00977310" w:rsidRDefault="009201EB" w:rsidP="009201EB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Local shopping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1CE38CF" w14:textId="0FADF08B" w:rsidR="009201EB" w:rsidRPr="00977310" w:rsidRDefault="009201EB" w:rsidP="009201EB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7836DD" w:rsidRPr="00977310" w14:paraId="0EEBFB0B" w14:textId="77777777" w:rsidTr="00142194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F38A5" w14:textId="5CEFD3EF" w:rsidR="007836DD" w:rsidRPr="00977310" w:rsidRDefault="007836DD" w:rsidP="007836D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6</w:t>
            </w:r>
            <w:r w:rsidRPr="00A3168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FFD051B" w14:textId="2BF64209" w:rsidR="007836DD" w:rsidRPr="00977310" w:rsidRDefault="007836DD" w:rsidP="007836D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Keswick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8B9BD9E" w14:textId="20AB7348" w:rsidR="007836DD" w:rsidRPr="00977310" w:rsidRDefault="007836DD" w:rsidP="007836D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summers day out in the Lakes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8AC23F3" w14:textId="45E3693B" w:rsidR="007836DD" w:rsidRPr="00977310" w:rsidRDefault="002C00DD" w:rsidP="007836D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7836DD" w:rsidRPr="00977310" w14:paraId="695492B4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82E19" w14:textId="5FFABC41" w:rsidR="007836DD" w:rsidRPr="00977310" w:rsidRDefault="007836DD" w:rsidP="007836D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8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BE3" w14:textId="201EB375" w:rsidR="007836DD" w:rsidRPr="00977310" w:rsidRDefault="007836DD" w:rsidP="007836D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Filey </w:t>
            </w:r>
            <w:r w:rsidRPr="00FB6F21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F6642" w14:textId="2E1592A8" w:rsidR="007836DD" w:rsidRPr="00977310" w:rsidRDefault="007836DD" w:rsidP="007836D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 nice seaside town </w:t>
            </w:r>
            <w:r w:rsidR="00A0275F">
              <w:rPr>
                <w:rFonts w:asciiTheme="minorHAnsi" w:hAnsiTheme="minorHAnsi"/>
                <w:color w:val="auto"/>
                <w:sz w:val="18"/>
                <w:szCs w:val="18"/>
              </w:rPr>
              <w:t>&amp; a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food festival today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FF2" w14:textId="44039C1A" w:rsidR="007836DD" w:rsidRPr="00977310" w:rsidRDefault="002C00DD" w:rsidP="007836D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503DD8" w:rsidRPr="00977310" w14:paraId="4E936611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C8D01A4" w14:textId="73EEBE01" w:rsidR="00503DD8" w:rsidRPr="00977310" w:rsidRDefault="00503DD8" w:rsidP="00503DD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10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7884F340" w14:textId="5B7337EE" w:rsidR="00503DD8" w:rsidRPr="00977310" w:rsidRDefault="00503DD8" w:rsidP="00503DD8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Boundary Mill &amp; Heighley Gate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1F74D610" w14:textId="6E358D02" w:rsidR="00503DD8" w:rsidRPr="00977310" w:rsidRDefault="00503DD8" w:rsidP="00503D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Bargains galore &amp; a coffee stop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044E85F" w14:textId="0A3ACDD7" w:rsidR="00503DD8" w:rsidRPr="00977310" w:rsidRDefault="002C00DD" w:rsidP="00503DD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7836DD" w:rsidRPr="00977310" w14:paraId="716551B0" w14:textId="77777777" w:rsidTr="00142194">
        <w:trPr>
          <w:trHeight w:val="31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7BF870D" w14:textId="6325C6E0" w:rsidR="007836DD" w:rsidRPr="00977310" w:rsidRDefault="007836DD" w:rsidP="007836D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12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9ACAE46" w14:textId="7C940D9A" w:rsidR="007836DD" w:rsidRPr="00977310" w:rsidRDefault="007836DD" w:rsidP="007836DD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Bedale &amp;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>Kettlewell Scarecrows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0A6A83E" w14:textId="64D84E29" w:rsidR="007836DD" w:rsidRPr="00977310" w:rsidRDefault="007836DD" w:rsidP="007836DD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FC67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short </w:t>
            </w:r>
            <w:r w:rsidRPr="00FC678E">
              <w:rPr>
                <w:rFonts w:asciiTheme="minorHAnsi" w:hAnsiTheme="minorHAnsi"/>
                <w:color w:val="auto"/>
                <w:sz w:val="20"/>
                <w:szCs w:val="20"/>
              </w:rPr>
              <w:t>stop in Bedale then on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FC678E">
              <w:rPr>
                <w:rFonts w:asciiTheme="minorHAnsi" w:hAnsiTheme="minorHAnsi"/>
                <w:color w:val="auto"/>
                <w:sz w:val="20"/>
                <w:szCs w:val="20"/>
              </w:rPr>
              <w:t>to the fun festival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491332F" w14:textId="641DC372" w:rsidR="007836DD" w:rsidRPr="00977310" w:rsidRDefault="002C00DD" w:rsidP="007836D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7836DD" w:rsidRPr="00977310" w14:paraId="6567FBA9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16985" w14:textId="77777777" w:rsidR="007836DD" w:rsidRDefault="007836DD" w:rsidP="007836D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14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  <w:p w14:paraId="689BFC09" w14:textId="3CC2F66F" w:rsidR="007836DD" w:rsidRPr="00977310" w:rsidRDefault="007836DD" w:rsidP="007836DD">
            <w:pPr>
              <w:rPr>
                <w:rFonts w:asciiTheme="minorHAnsi" w:hAnsiTheme="minorHAnsi"/>
                <w:color w:val="auto"/>
                <w:szCs w:val="22"/>
              </w:rPr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20449" w14:textId="77777777" w:rsidR="007836DD" w:rsidRDefault="007836DD" w:rsidP="007836DD">
            <w:pPr>
              <w:rPr>
                <w:rFonts w:asciiTheme="minorHAnsi" w:hAnsiTheme="minorHAnsi"/>
                <w:color w:val="EE0000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Pub </w:t>
            </w:r>
            <w:r w:rsidRPr="00D150D9">
              <w:rPr>
                <w:rFonts w:asciiTheme="minorHAnsi" w:hAnsiTheme="minorHAnsi"/>
                <w:color w:val="auto"/>
                <w:szCs w:val="22"/>
              </w:rPr>
              <w:t xml:space="preserve">Lunch - </w:t>
            </w:r>
            <w:r w:rsidRPr="00D150D9">
              <w:rPr>
                <w:rFonts w:asciiTheme="minorHAnsi" w:hAnsiTheme="minorHAnsi"/>
                <w:color w:val="EE0000"/>
                <w:sz w:val="18"/>
                <w:szCs w:val="18"/>
              </w:rPr>
              <w:t xml:space="preserve">pre-orders essential &amp; </w:t>
            </w:r>
            <w:r>
              <w:rPr>
                <w:rFonts w:asciiTheme="minorHAnsi" w:hAnsiTheme="minorHAnsi"/>
                <w:color w:val="EE0000"/>
                <w:sz w:val="18"/>
                <w:szCs w:val="18"/>
              </w:rPr>
              <w:t xml:space="preserve"> </w:t>
            </w:r>
          </w:p>
          <w:p w14:paraId="4320D284" w14:textId="24B16CEE" w:rsidR="007836DD" w:rsidRPr="00977310" w:rsidRDefault="007836DD" w:rsidP="007836D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EE0000"/>
                <w:sz w:val="18"/>
                <w:szCs w:val="18"/>
              </w:rPr>
              <w:t xml:space="preserve">  </w:t>
            </w:r>
            <w:r w:rsidRPr="00D150D9">
              <w:rPr>
                <w:rFonts w:asciiTheme="minorHAnsi" w:hAnsiTheme="minorHAnsi"/>
                <w:color w:val="EE0000"/>
                <w:sz w:val="18"/>
                <w:szCs w:val="18"/>
              </w:rPr>
              <w:t>must be paid for in full if cancelled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8E559" w14:textId="6E90BB41" w:rsidR="007836DD" w:rsidRPr="00977310" w:rsidRDefault="007836DD" w:rsidP="007836DD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Trenchers Fish Restaurant– a bit different to the usual carvery pub lunches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78A" w14:textId="776C17F7" w:rsidR="007836DD" w:rsidRPr="00977310" w:rsidRDefault="007836DD" w:rsidP="007836D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9201EB" w:rsidRPr="00977310" w14:paraId="419B12BF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12E7D20" w14:textId="521C4B35" w:rsidR="009201EB" w:rsidRPr="00977310" w:rsidRDefault="009201EB" w:rsidP="009201EB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15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F8322B2" w14:textId="3877C1D4" w:rsidR="009201EB" w:rsidRPr="00977310" w:rsidRDefault="009201EB" w:rsidP="009201EB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Barnsley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4D6D9FB" w14:textId="2853E351" w:rsidR="009201EB" w:rsidRPr="00977310" w:rsidRDefault="009201EB" w:rsidP="009201E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Very popular</w:t>
            </w:r>
            <w:r w:rsidRPr="00E51A85">
              <w:rPr>
                <w:rFonts w:asciiTheme="minorHAnsi" w:hAnsiTheme="minorHAnsi"/>
                <w:color w:val="auto"/>
                <w:szCs w:val="22"/>
              </w:rPr>
              <w:t xml:space="preserve"> so get </w:t>
            </w:r>
            <w:r>
              <w:rPr>
                <w:rFonts w:asciiTheme="minorHAnsi" w:hAnsiTheme="minorHAnsi"/>
                <w:color w:val="auto"/>
                <w:szCs w:val="22"/>
              </w:rPr>
              <w:t>booked up</w:t>
            </w:r>
            <w:r w:rsidRPr="00E51A85">
              <w:rPr>
                <w:rFonts w:asciiTheme="minorHAnsi" w:hAnsiTheme="minorHAnsi"/>
                <w:color w:val="auto"/>
                <w:szCs w:val="22"/>
              </w:rPr>
              <w:t xml:space="preserve"> quick</w:t>
            </w:r>
            <w:r>
              <w:rPr>
                <w:rFonts w:asciiTheme="minorHAnsi" w:hAnsiTheme="minorHAnsi"/>
                <w:color w:val="auto"/>
                <w:szCs w:val="22"/>
              </w:rPr>
              <w:t>ly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17571C9" w14:textId="79636AA9" w:rsidR="009201EB" w:rsidRPr="00977310" w:rsidRDefault="002C00DD" w:rsidP="009201EB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9201EB" w:rsidRPr="00977310" w14:paraId="519890BC" w14:textId="77777777" w:rsidTr="00FB6F21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B046C" w14:textId="559FEB93" w:rsidR="009201EB" w:rsidRPr="00977310" w:rsidRDefault="009201EB" w:rsidP="009201EB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17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597AD" w14:textId="234DDB82" w:rsidR="009201EB" w:rsidRPr="00977310" w:rsidRDefault="009201EB" w:rsidP="009201EB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Scarborough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885D1" w14:textId="5989FC7D" w:rsidR="009201EB" w:rsidRPr="00977310" w:rsidRDefault="009201EB" w:rsidP="009201EB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Oh, you do like to be beside the seaside!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EB8" w14:textId="08F76405" w:rsidR="009201EB" w:rsidRPr="00977310" w:rsidRDefault="002C00DD" w:rsidP="009201EB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EE45A4" w:rsidRPr="00977310" w14:paraId="3AE37973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4F5589B" w14:textId="0F1783C3" w:rsidR="00EE45A4" w:rsidRPr="00977310" w:rsidRDefault="00EE45A4" w:rsidP="00EE45A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18</w:t>
            </w:r>
            <w:r w:rsidRPr="00632A3F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3552A1F" w14:textId="1A23CE2E" w:rsidR="00EE45A4" w:rsidRPr="00977310" w:rsidRDefault="00EE45A4" w:rsidP="00EE45A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Washington Galleries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53DABBF" w14:textId="04F72AF2" w:rsidR="00EE45A4" w:rsidRPr="00977310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Lots of shopping and coffee stops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9F298FB" w14:textId="748DBAEC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17.00</w:t>
            </w:r>
          </w:p>
        </w:tc>
      </w:tr>
      <w:tr w:rsidR="005A223C" w:rsidRPr="00977310" w14:paraId="5D248774" w14:textId="77777777" w:rsidTr="00473C34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70752" w14:textId="0CE6D3AD" w:rsidR="005A223C" w:rsidRPr="00977310" w:rsidRDefault="005A223C" w:rsidP="005A223C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20</w:t>
            </w:r>
            <w:r w:rsidRPr="000D16F4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0A6C2" w14:textId="254AA74C" w:rsidR="005A223C" w:rsidRPr="00977310" w:rsidRDefault="005A223C" w:rsidP="005A223C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Guisborough &amp; Redcar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A55BE" w14:textId="3C00D711" w:rsidR="005A223C" w:rsidRPr="00977310" w:rsidRDefault="005A223C" w:rsidP="005A223C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 popular destinations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817C4" w14:textId="3BD8DA7E" w:rsidR="005A223C" w:rsidRPr="00977310" w:rsidRDefault="002C00DD" w:rsidP="005A2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5A223C" w:rsidRPr="00977310" w14:paraId="5C4F2EE8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D5165" w14:textId="11EAA74C" w:rsidR="005A223C" w:rsidRPr="00977310" w:rsidRDefault="005A223C" w:rsidP="005A2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22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86AE1" w14:textId="786081F2" w:rsidR="005A223C" w:rsidRPr="00977310" w:rsidRDefault="005A223C" w:rsidP="005A2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</w:t>
            </w:r>
            <w:r w:rsidR="00B31114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915C1" w14:textId="50FF07AB" w:rsidR="005A223C" w:rsidRPr="00977310" w:rsidRDefault="005A223C" w:rsidP="005A223C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Only 1 bus so book as soon as possible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2B1" w14:textId="44D2D7E3" w:rsidR="005A223C" w:rsidRPr="00977310" w:rsidRDefault="005A223C" w:rsidP="005A2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6C49FE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5A223C" w:rsidRPr="00977310" w14:paraId="53000B51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7535E" w14:textId="3B589841" w:rsidR="005A223C" w:rsidRPr="00977310" w:rsidRDefault="005A223C" w:rsidP="005A2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24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63C3A" w14:textId="0567662D" w:rsidR="005A223C" w:rsidRPr="00977310" w:rsidRDefault="005A223C" w:rsidP="005A2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Whitby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94F" w14:textId="74181B99" w:rsidR="005A223C" w:rsidRPr="00977310" w:rsidRDefault="005A223C" w:rsidP="005A223C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C66DF3">
              <w:rPr>
                <w:rFonts w:asciiTheme="minorHAnsi" w:hAnsiTheme="minorHAnsi"/>
                <w:color w:val="auto"/>
                <w:sz w:val="20"/>
                <w:szCs w:val="20"/>
              </w:rPr>
              <w:t>Start your week with a visit to this seaside town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BF62E" w14:textId="66F8D956" w:rsidR="005A223C" w:rsidRPr="00977310" w:rsidRDefault="002C00DD" w:rsidP="005A2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5A223C" w:rsidRPr="00977310" w14:paraId="2E722F3B" w14:textId="77777777" w:rsidTr="00D44C95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1F7CA" w14:textId="2D80C874" w:rsidR="005A223C" w:rsidRPr="00977310" w:rsidRDefault="005A223C" w:rsidP="005A2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26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BC5B1" w14:textId="34DD5215" w:rsidR="005A223C" w:rsidRPr="00977310" w:rsidRDefault="005A223C" w:rsidP="005A2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Knaresborough &amp; Ripley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BF1D0" w14:textId="64545B0F" w:rsidR="005A223C" w:rsidRPr="00977310" w:rsidRDefault="005A223C" w:rsidP="005A223C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F7047F">
              <w:rPr>
                <w:rFonts w:asciiTheme="minorHAnsi" w:hAnsiTheme="minorHAnsi"/>
                <w:color w:val="auto"/>
                <w:sz w:val="18"/>
                <w:szCs w:val="18"/>
              </w:rPr>
              <w:t>A wander in Knaresborough and a coffee stop in Ripley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8A297" w14:textId="3FEF0BB4" w:rsidR="005A223C" w:rsidRPr="00977310" w:rsidRDefault="002C00DD" w:rsidP="005A2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5A223C" w:rsidRPr="00977310" w14:paraId="4396C4B0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CF1B256" w14:textId="68EAC11C" w:rsidR="005A223C" w:rsidRPr="00977310" w:rsidRDefault="005A223C" w:rsidP="005A2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28</w:t>
            </w:r>
            <w:r w:rsidRPr="00950FD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7F535A7D" w14:textId="58DC3CE8" w:rsidR="005A223C" w:rsidRPr="00977310" w:rsidRDefault="005A223C" w:rsidP="005A2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5D7FF2">
              <w:rPr>
                <w:rFonts w:asciiTheme="minorHAnsi" w:hAnsiTheme="minorHAnsi"/>
                <w:color w:val="auto"/>
                <w:szCs w:val="22"/>
              </w:rPr>
              <w:t xml:space="preserve">Dalton Park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3BC37807" w14:textId="46810297" w:rsidR="005A223C" w:rsidRPr="00977310" w:rsidRDefault="005A223C" w:rsidP="005A223C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4E07FE1" w14:textId="5E4D4062" w:rsidR="005A223C" w:rsidRPr="00977310" w:rsidRDefault="005A223C" w:rsidP="005A2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</w:tbl>
    <w:p w14:paraId="54C617C8" w14:textId="77777777" w:rsidR="00775317" w:rsidRDefault="00775317" w:rsidP="00D34B35">
      <w:pPr>
        <w:rPr>
          <w:rFonts w:asciiTheme="minorHAnsi" w:hAnsiTheme="minorHAnsi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CE7557" w:rsidRPr="00977310" w14:paraId="5B8F6BCD" w14:textId="77777777" w:rsidTr="00977310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CD9661" w14:textId="64DEE990" w:rsidR="00CE7557" w:rsidRPr="00977310" w:rsidRDefault="00CE7557" w:rsidP="00CE7557">
            <w:pPr>
              <w:ind w:left="10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lastRenderedPageBreak/>
              <w:t>September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F0F04E4" w14:textId="77777777" w:rsidR="00CE7557" w:rsidRPr="00977310" w:rsidRDefault="00CE7557" w:rsidP="00CE7557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E3B9031" w14:textId="77777777" w:rsidR="00CE7557" w:rsidRPr="00977310" w:rsidRDefault="00CE7557" w:rsidP="00CE7557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17A130" w14:textId="77777777" w:rsidR="00CE7557" w:rsidRPr="00977310" w:rsidRDefault="00CE7557" w:rsidP="00CE7557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CE7557" w:rsidRPr="00977310" w14:paraId="72A9742B" w14:textId="77777777" w:rsidTr="00D44C95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C2620" w14:textId="0B54E270" w:rsidR="00CE7557" w:rsidRDefault="00CE7557" w:rsidP="00CE7557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</w:t>
            </w:r>
            <w:r w:rsidRPr="004A45E4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F84EC" w14:textId="6073114F" w:rsidR="00CE7557" w:rsidRDefault="00CE7557" w:rsidP="00CE7557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Barnard Castle &amp; Mainsgill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FC5" w14:textId="396BE0B0" w:rsidR="00CE7557" w:rsidRPr="00977310" w:rsidRDefault="00CE7557" w:rsidP="00CE7557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Everybody’s favourite town &amp; farm shop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0D6" w14:textId="44F8AFBE" w:rsidR="00CE7557" w:rsidRPr="00977310" w:rsidRDefault="002C00DD" w:rsidP="00CE7557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CE7557" w:rsidRPr="00977310" w14:paraId="38C7F24A" w14:textId="77777777" w:rsidTr="00142194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78E9C" w14:textId="44C6DD95" w:rsidR="00CE7557" w:rsidRPr="00977310" w:rsidRDefault="00CE7557" w:rsidP="00CE7557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3</w:t>
            </w:r>
            <w:r w:rsidRPr="006C49FE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 w:rsidR="006C49FE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6C92C" w14:textId="31C61D1C" w:rsidR="00CE7557" w:rsidRPr="00977310" w:rsidRDefault="00CE7557" w:rsidP="00CE7557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Pub Lunch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04FF1" w14:textId="174485A0" w:rsidR="00CE7557" w:rsidRPr="00977310" w:rsidRDefault="00CE7557" w:rsidP="00CE7557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meal out then a stop off for a coffee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77172" w14:textId="3AC719E0" w:rsidR="00CE7557" w:rsidRPr="00977310" w:rsidRDefault="00CE7557" w:rsidP="00CE7557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CE7557" w:rsidRPr="00977310" w14:paraId="6BD2BC7E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265CB" w14:textId="62D74841" w:rsidR="00CE7557" w:rsidRPr="00977310" w:rsidRDefault="00CE7557" w:rsidP="00CE7557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5</w:t>
            </w:r>
            <w:r w:rsidRPr="00484197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EAC0" w14:textId="2290639D" w:rsidR="00CE7557" w:rsidRPr="00977310" w:rsidRDefault="00CE7557" w:rsidP="00CE7557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Skipton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57E99" w14:textId="184A5435" w:rsidR="00CE7557" w:rsidRPr="00977310" w:rsidRDefault="00CE7557" w:rsidP="00CE7557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Enjoy Skipton’s Saturday market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68BED" w14:textId="6DF09406" w:rsidR="00CE7557" w:rsidRPr="00977310" w:rsidRDefault="002C00DD" w:rsidP="00CE7557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EE45A4" w:rsidRPr="00977310" w14:paraId="3347E4FB" w14:textId="77777777" w:rsidTr="00D44C95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60CDC" w14:textId="1274644A" w:rsidR="00EE45A4" w:rsidRPr="00977310" w:rsidRDefault="00EE45A4" w:rsidP="00EE45A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7</w:t>
            </w:r>
            <w:r w:rsidRPr="0009054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81ABB" w14:textId="61977595" w:rsidR="00EE45A4" w:rsidRPr="00977310" w:rsidRDefault="00EE45A4" w:rsidP="00EE45A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Manor Walks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6445C" w14:textId="6D0FC4F6" w:rsidR="00EE45A4" w:rsidRPr="00977310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Loads of shopping choices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961C0" w14:textId="606B6A84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CE7557" w:rsidRPr="00977310" w14:paraId="56E45B5E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C66CD73" w14:textId="57F1EE6B" w:rsidR="00CE7557" w:rsidRPr="00977310" w:rsidRDefault="00CE7557" w:rsidP="00CE7557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   Thurs 10</w:t>
            </w:r>
            <w:r w:rsidRPr="00D150D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3EE49942" w14:textId="2162C3C4" w:rsidR="00CE7557" w:rsidRPr="00977310" w:rsidRDefault="00CE7557" w:rsidP="00CE7557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Harrogate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62D842C7" w14:textId="41759AA6" w:rsidR="00CE7557" w:rsidRPr="00977310" w:rsidRDefault="00CE7557" w:rsidP="00CE7557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Shopping in town plus a farmers’ market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D86C947" w14:textId="561EB544" w:rsidR="00CE7557" w:rsidRPr="00977310" w:rsidRDefault="002C00DD" w:rsidP="00CE7557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CE7557" w:rsidRPr="00977310" w14:paraId="5B995164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F562B" w14:textId="2E08AC43" w:rsidR="00CE7557" w:rsidRDefault="00CE7557" w:rsidP="00CE7557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11</w:t>
            </w:r>
            <w:r w:rsidRPr="00D150D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97441" w14:textId="77D7FBBE" w:rsidR="00CE7557" w:rsidRDefault="00CE7557" w:rsidP="00CE7557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Stokesley &amp; Helmsley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CA24" w14:textId="72090C34" w:rsidR="00CE7557" w:rsidRDefault="00CE7557" w:rsidP="00CE7557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lovely ride out to these 2 pretty villages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0898A" w14:textId="365F9B23" w:rsidR="00CE7557" w:rsidRPr="00977310" w:rsidRDefault="002C00DD" w:rsidP="00CE7557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C49FE" w:rsidRPr="00977310" w14:paraId="1352294C" w14:textId="77777777" w:rsidTr="00142194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1A53C" w14:textId="1E633240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15</w:t>
            </w:r>
            <w:r w:rsidRPr="003A263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CD6F3" w14:textId="77C7AA92" w:rsidR="006C49FE" w:rsidRDefault="006C49FE" w:rsidP="006C49FE">
            <w:pPr>
              <w:ind w:left="134" w:hanging="134"/>
              <w:rPr>
                <w:rFonts w:asciiTheme="minorHAnsi" w:hAnsiTheme="minorHAnsi"/>
                <w:color w:val="EE0000"/>
                <w:szCs w:val="22"/>
              </w:rPr>
            </w:pPr>
            <w:r w:rsidRPr="00A0275F">
              <w:rPr>
                <w:rFonts w:asciiTheme="minorHAnsi" w:hAnsiTheme="minorHAnsi"/>
                <w:color w:val="auto"/>
                <w:szCs w:val="22"/>
              </w:rPr>
              <w:t xml:space="preserve">  York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E57" w14:textId="41E79BD3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Enjoy a day out in historic York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CB7" w14:textId="6D51BFFF" w:rsidR="006C49FE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C49FE" w:rsidRPr="00977310" w14:paraId="58BACFA0" w14:textId="77777777" w:rsidTr="006E1E43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BD149" w14:textId="429811D5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16</w:t>
            </w:r>
            <w:r w:rsidRPr="001D165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8D927" w14:textId="5655460A" w:rsidR="006C49FE" w:rsidRDefault="006C49FE" w:rsidP="006C49FE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EE0000"/>
                <w:szCs w:val="22"/>
              </w:rPr>
              <w:t xml:space="preserve">  </w:t>
            </w:r>
            <w:r w:rsidRPr="000D582E">
              <w:rPr>
                <w:rFonts w:asciiTheme="minorHAnsi" w:hAnsiTheme="minorHAnsi"/>
                <w:color w:val="auto"/>
                <w:szCs w:val="22"/>
              </w:rPr>
              <w:t>Northallerton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BEB" w14:textId="458CE963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Wednesday is market day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C8B" w14:textId="0BD77152" w:rsidR="006C49FE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21.00</w:t>
            </w:r>
          </w:p>
        </w:tc>
      </w:tr>
      <w:tr w:rsidR="006C49FE" w:rsidRPr="00977310" w14:paraId="22B99F84" w14:textId="77777777" w:rsidTr="00142194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885D243" w14:textId="2634B079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18</w:t>
            </w:r>
            <w:r w:rsidRPr="00C66DF3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0E03ED0" w14:textId="1A215E12" w:rsidR="006C49FE" w:rsidRDefault="006C49FE" w:rsidP="006C49FE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Harrogate Flower Show or just into Ripon – </w:t>
            </w:r>
            <w:r w:rsidRPr="00E635BE">
              <w:rPr>
                <w:rFonts w:asciiTheme="minorHAnsi" w:hAnsiTheme="minorHAnsi"/>
                <w:color w:val="EE0000"/>
                <w:sz w:val="20"/>
                <w:szCs w:val="20"/>
              </w:rPr>
              <w:t>own ticket needs to be purchased for the flower show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608E55D" w14:textId="77777777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Newby Hall, Ripon hosts the show this year</w:t>
            </w:r>
          </w:p>
          <w:p w14:paraId="45D68FAC" w14:textId="7C86E0D8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If you don’t want the flower show, we will drop you in Ripon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35298B8" w14:textId="2517B97C" w:rsidR="006C49FE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C49FE" w:rsidRPr="00977310" w14:paraId="08349B39" w14:textId="77777777" w:rsidTr="00142194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07A633A" w14:textId="4594A63A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19</w:t>
            </w:r>
            <w:r w:rsidRPr="005A44F1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23D607E" w14:textId="62437198" w:rsidR="006C49FE" w:rsidRPr="00977310" w:rsidRDefault="006C49FE" w:rsidP="006C49FE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Grassington 1940’s event </w:t>
            </w:r>
            <w:r w:rsidRPr="005A44F1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7ABA15D" w14:textId="548907FF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D55C59">
              <w:rPr>
                <w:rFonts w:asciiTheme="minorHAnsi" w:hAnsiTheme="minorHAnsi"/>
                <w:color w:val="auto"/>
                <w:sz w:val="18"/>
                <w:szCs w:val="18"/>
              </w:rPr>
              <w:t>Enjoy this popular annual event – dress up if you fancy!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E5A45CD" w14:textId="6FEF0024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EE45A4" w:rsidRPr="00977310" w14:paraId="6341AC2B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53393B3" w14:textId="3E863E60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21</w:t>
            </w:r>
            <w:r w:rsidRPr="001D1650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6B62A80" w14:textId="7863EA12" w:rsidR="00EE45A4" w:rsidRPr="00977310" w:rsidRDefault="00EE45A4" w:rsidP="00EE45A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3A2630">
              <w:rPr>
                <w:rFonts w:asciiTheme="minorHAnsi" w:hAnsiTheme="minorHAnsi"/>
                <w:color w:val="auto"/>
                <w:szCs w:val="22"/>
              </w:rPr>
              <w:t>Arnison</w:t>
            </w:r>
            <w:r w:rsidR="001E7310">
              <w:rPr>
                <w:rFonts w:asciiTheme="minorHAnsi" w:hAnsiTheme="minorHAnsi"/>
                <w:color w:val="auto"/>
                <w:szCs w:val="22"/>
              </w:rPr>
              <w:t xml:space="preserve"> centre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5891644" w14:textId="4CEAF62E" w:rsidR="00EE45A4" w:rsidRPr="00977310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Local shopping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727F729" w14:textId="64329217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EE45A4" w:rsidRPr="00977310" w14:paraId="4F15A9FC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976EA60" w14:textId="7191930D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22</w:t>
            </w:r>
            <w:r w:rsidRPr="001D165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20A4F47" w14:textId="43860A33" w:rsidR="00EE45A4" w:rsidRPr="00977310" w:rsidRDefault="00EE45A4" w:rsidP="00EE45A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</w:t>
            </w:r>
            <w:r w:rsidRPr="00081B02">
              <w:rPr>
                <w:rFonts w:asciiTheme="minorHAnsi" w:hAnsiTheme="minorHAnsi"/>
                <w:szCs w:val="22"/>
              </w:rPr>
              <w:t>Hexham &amp; Brockbushes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0900793" w14:textId="6B583C44" w:rsidR="00EE45A4" w:rsidRPr="00977310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0044C">
              <w:rPr>
                <w:rFonts w:asciiTheme="minorHAnsi" w:hAnsiTheme="minorHAnsi"/>
                <w:sz w:val="20"/>
                <w:szCs w:val="20"/>
              </w:rPr>
              <w:t>Market day in Hexham plus at stop at the farm shop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07F4F65" w14:textId="49E98FB9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EE45A4" w:rsidRPr="00977310" w14:paraId="6A37FEE8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D270FA7" w14:textId="06A234EB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23</w:t>
            </w:r>
            <w:r w:rsidRPr="0073752A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E902ABF" w14:textId="42C34D5A" w:rsidR="00EE45A4" w:rsidRPr="00977310" w:rsidRDefault="00EE45A4" w:rsidP="00EE45A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Halifax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BC4BA40" w14:textId="597B54EE" w:rsidR="00EE45A4" w:rsidRPr="00977310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Lots of shops, an indoor market &amp; Piece Hall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52A136C" w14:textId="6B760321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EE45A4" w:rsidRPr="00977310" w14:paraId="3623019E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14936" w14:textId="40B2B8BC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25</w:t>
            </w:r>
            <w:r w:rsidRPr="0025070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69CC" w14:textId="544C5319" w:rsidR="00EE45A4" w:rsidRPr="00977310" w:rsidRDefault="00EE45A4" w:rsidP="00EE45A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Seahouses and Holy Island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E08" w14:textId="0F1CC7F1" w:rsidR="00EE45A4" w:rsidRPr="00977310" w:rsidRDefault="00EE45A4" w:rsidP="00EE45A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Stunning coastal views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837" w14:textId="7F1B278A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EE45A4" w:rsidRPr="00977310" w14:paraId="50DAF2C0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081BAB8" w14:textId="179D1784" w:rsidR="00EE45A4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28</w:t>
            </w:r>
            <w:r w:rsidRPr="0025070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BE5128B" w14:textId="2CDD4C27" w:rsidR="00EE45A4" w:rsidRPr="00081B02" w:rsidRDefault="00EE45A4" w:rsidP="00EE45A4">
            <w:pPr>
              <w:ind w:left="105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Thirsk &amp; Garden Centre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E050EFA" w14:textId="0C976381" w:rsidR="00EE45A4" w:rsidRPr="0090044C" w:rsidRDefault="00EE45A4" w:rsidP="00EE45A4">
            <w:pPr>
              <w:ind w:lef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Market day </w:t>
            </w:r>
            <w:r w:rsidR="001E7310">
              <w:rPr>
                <w:rFonts w:asciiTheme="minorHAnsi" w:hAnsiTheme="minorHAnsi"/>
                <w:sz w:val="20"/>
                <w:szCs w:val="20"/>
              </w:rPr>
              <w:t xml:space="preserve">in town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a stop </w:t>
            </w:r>
            <w:r w:rsidR="001E7310">
              <w:rPr>
                <w:rFonts w:asciiTheme="minorHAnsi" w:hAnsiTheme="minorHAnsi"/>
                <w:sz w:val="20"/>
                <w:szCs w:val="20"/>
              </w:rPr>
              <w:t>at the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31C544D" w14:textId="6AD22807" w:rsidR="00EE45A4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EE45A4" w:rsidRPr="00977310" w14:paraId="22B61CB0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A3C91F0" w14:textId="4AE44CD5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29</w:t>
            </w:r>
            <w:r w:rsidRPr="0025070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0B7618E" w14:textId="40109613" w:rsidR="00EE45A4" w:rsidRPr="00977310" w:rsidRDefault="00EE45A4" w:rsidP="00EE45A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Durham Retail Park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626555C" w14:textId="1D696987" w:rsidR="00EE45A4" w:rsidRPr="0090044C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7A57CEA" w14:textId="1BD03A30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EE45A4" w:rsidRPr="00977310" w14:paraId="4E7CD50F" w14:textId="77777777" w:rsidTr="007C27A7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85E10" w14:textId="5BA9AD96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30</w:t>
            </w:r>
            <w:r w:rsidRPr="001D165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D4FEC" w14:textId="7CE6D135" w:rsidR="00EE45A4" w:rsidRPr="00977310" w:rsidRDefault="00E97F3D" w:rsidP="00EE45A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EE45A4">
              <w:rPr>
                <w:rFonts w:asciiTheme="minorHAnsi" w:hAnsiTheme="minorHAnsi"/>
                <w:color w:val="auto"/>
                <w:szCs w:val="22"/>
              </w:rPr>
              <w:t xml:space="preserve">Mystery Trip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FEED8" w14:textId="7D883BE5" w:rsidR="00EE45A4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Let us decide where to take you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AB3B4" w14:textId="6E6EBDC5" w:rsidR="00EE45A4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</w:tbl>
    <w:p w14:paraId="2DDF11FE" w14:textId="77777777" w:rsidR="00B20DC8" w:rsidRPr="00977310" w:rsidRDefault="00B20DC8" w:rsidP="00F23978">
      <w:pPr>
        <w:jc w:val="center"/>
        <w:rPr>
          <w:rFonts w:asciiTheme="minorHAnsi" w:hAnsiTheme="minorHAnsi"/>
          <w:b/>
          <w:bCs/>
          <w:color w:val="EE000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B20DC8" w:rsidRPr="00977310" w14:paraId="35FF41C8" w14:textId="77777777" w:rsidTr="006B2F90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F22B1CE" w14:textId="6A5B1268" w:rsidR="00B20DC8" w:rsidRPr="00977310" w:rsidRDefault="005D01EA" w:rsidP="006B2F90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 xml:space="preserve">October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10C1A5A" w14:textId="77777777" w:rsidR="00B20DC8" w:rsidRPr="00977310" w:rsidRDefault="00B20DC8" w:rsidP="006B2F90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85BEBE6" w14:textId="77777777" w:rsidR="00B20DC8" w:rsidRPr="00977310" w:rsidRDefault="00B20DC8" w:rsidP="006B2F90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75C479" w14:textId="77777777" w:rsidR="00B20DC8" w:rsidRPr="00977310" w:rsidRDefault="00B20DC8" w:rsidP="006B2F90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7D6175" w:rsidRPr="00977310" w14:paraId="70DC95C7" w14:textId="77777777" w:rsidTr="006E1E43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B57D2" w14:textId="670B90FC" w:rsidR="007D6175" w:rsidRPr="00977310" w:rsidRDefault="007D6175" w:rsidP="007D6175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</w:t>
            </w:r>
            <w:r w:rsidRPr="007D6175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4D5AD" w14:textId="330F1E17" w:rsidR="007D6175" w:rsidRPr="00977310" w:rsidRDefault="006E1E43" w:rsidP="007D617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7D6175" w:rsidRPr="006E1E43">
              <w:rPr>
                <w:rFonts w:asciiTheme="minorHAnsi" w:hAnsiTheme="minorHAnsi"/>
                <w:color w:val="auto"/>
                <w:szCs w:val="22"/>
              </w:rPr>
              <w:t>Carlisle &amp; Houghton Hall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62524" w14:textId="1A3B55BA" w:rsidR="007D6175" w:rsidRPr="00977310" w:rsidRDefault="007D6175" w:rsidP="007D617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E51A85">
              <w:rPr>
                <w:rFonts w:asciiTheme="minorHAnsi" w:hAnsiTheme="minorHAnsi"/>
                <w:color w:val="auto"/>
                <w:sz w:val="20"/>
                <w:szCs w:val="20"/>
              </w:rPr>
              <w:t>Shopping in town and a visit to the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BA102" w14:textId="5F0BE961" w:rsidR="007D6175" w:rsidRPr="00977310" w:rsidRDefault="002C00DD" w:rsidP="007D617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7D6175" w:rsidRPr="00977310" w14:paraId="73C8692A" w14:textId="77777777" w:rsidTr="00966CFB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5E47B" w14:textId="745B72F6" w:rsidR="007D6175" w:rsidRPr="00977310" w:rsidRDefault="007D6175" w:rsidP="007D617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5</w:t>
            </w:r>
            <w:r w:rsidRPr="007D617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B104F" w14:textId="69F6FEED" w:rsidR="007D6175" w:rsidRPr="00977310" w:rsidRDefault="007D6175" w:rsidP="007D6175">
            <w:pPr>
              <w:rPr>
                <w:rFonts w:asciiTheme="minorHAnsi" w:hAnsiTheme="minorHAnsi"/>
                <w:color w:val="EE0000"/>
                <w:szCs w:val="22"/>
              </w:rPr>
            </w:pPr>
            <w:r>
              <w:rPr>
                <w:rFonts w:asciiTheme="minorHAnsi" w:hAnsiTheme="minorHAnsi"/>
                <w:color w:val="EE0000"/>
                <w:szCs w:val="22"/>
              </w:rPr>
              <w:t xml:space="preserve">  </w:t>
            </w:r>
            <w:r w:rsidRPr="007D6175">
              <w:rPr>
                <w:rFonts w:asciiTheme="minorHAnsi" w:hAnsiTheme="minorHAnsi"/>
                <w:color w:val="auto"/>
                <w:szCs w:val="22"/>
              </w:rPr>
              <w:t xml:space="preserve">Pickering &amp; Whitby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D876F" w14:textId="53E04542" w:rsidR="007D6175" w:rsidRPr="007D6175" w:rsidRDefault="007D6175" w:rsidP="007D6175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6175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2 stop trip for </w:t>
            </w:r>
            <w:r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  <w:r w:rsidRPr="007D6175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market in Pickering and a popular seaside town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173E9" w14:textId="4A58334E" w:rsidR="007D6175" w:rsidRPr="00977310" w:rsidRDefault="002C00DD" w:rsidP="007D617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C49FE" w:rsidRPr="00977310" w14:paraId="5C6A279A" w14:textId="77777777" w:rsidTr="00142194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96ADB24" w14:textId="1D03053A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7</w:t>
            </w:r>
            <w:r w:rsidRPr="007D617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365EAFD" w14:textId="5C36C6F6" w:rsidR="006C49FE" w:rsidRPr="00977310" w:rsidRDefault="006C49FE" w:rsidP="006C49FE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4B2936">
              <w:rPr>
                <w:rFonts w:asciiTheme="minorHAnsi" w:hAnsiTheme="minorHAnsi"/>
                <w:color w:val="auto"/>
                <w:szCs w:val="22"/>
              </w:rPr>
              <w:t>Kendal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7F4CFDE" w14:textId="1EB02D3D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Shop &amp; eat in this lovely Lake District town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5D7371C" w14:textId="67C43F9F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6C49FE" w:rsidRPr="00977310" w14:paraId="3F46D99A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F7E37A7" w14:textId="3EC7CE94" w:rsidR="006C49FE" w:rsidRPr="00977310" w:rsidRDefault="006C49FE" w:rsidP="006C49FE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8</w:t>
            </w:r>
            <w:r w:rsidRPr="007D617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829F368" w14:textId="12334DA3" w:rsidR="006C49FE" w:rsidRPr="00977310" w:rsidRDefault="006C49FE" w:rsidP="006C49FE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Dalton Park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C6BD2CB" w14:textId="5536217B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F8292CF" w14:textId="18AF5F87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6C49FE" w:rsidRPr="00977310" w14:paraId="75189274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74A67" w14:textId="759B0FB4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10</w:t>
            </w:r>
            <w:r w:rsidRPr="00A4522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E3B12" w14:textId="0700E248" w:rsidR="006C49FE" w:rsidRPr="00B82F44" w:rsidRDefault="006C49FE" w:rsidP="006C49F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CD983" w14:textId="018F6103" w:rsidR="006C49FE" w:rsidRPr="00977310" w:rsidRDefault="006C49FE" w:rsidP="006C49FE">
            <w:pPr>
              <w:ind w:left="104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6175">
              <w:rPr>
                <w:rFonts w:asciiTheme="minorHAnsi" w:hAnsiTheme="minorHAnsi"/>
                <w:color w:val="auto"/>
                <w:szCs w:val="22"/>
              </w:rPr>
              <w:t xml:space="preserve">Easy Saturday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1445D" w14:textId="53CED30B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21.00</w:t>
            </w:r>
          </w:p>
        </w:tc>
      </w:tr>
      <w:tr w:rsidR="006C49FE" w:rsidRPr="00977310" w14:paraId="631C29DC" w14:textId="77777777" w:rsidTr="00C53AB1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750D8" w14:textId="05E26A20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12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54D1A" w14:textId="233A91D8" w:rsidR="006C49FE" w:rsidRPr="00977310" w:rsidRDefault="006C49FE" w:rsidP="006C49FE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Boundary Mill &amp; Heighley Gate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BC818" w14:textId="6B9A6C6D" w:rsidR="006C49FE" w:rsidRPr="00977310" w:rsidRDefault="006C49FE" w:rsidP="006C49FE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Bargains galore &amp; a stop </w:t>
            </w:r>
            <w:r w:rsidR="00EE45A4">
              <w:rPr>
                <w:rFonts w:asciiTheme="minorHAnsi" w:hAnsiTheme="minorHAnsi"/>
                <w:color w:val="auto"/>
                <w:szCs w:val="22"/>
              </w:rPr>
              <w:t>at the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81F0E" w14:textId="1FD12F00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071188" w:rsidRPr="00977310" w14:paraId="21DCB95A" w14:textId="77777777" w:rsidTr="001F0582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ECB97" w14:textId="5945BB0D" w:rsidR="00071188" w:rsidRPr="00977310" w:rsidRDefault="00071188" w:rsidP="0007118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14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5448E" w14:textId="6356BD9A" w:rsidR="00071188" w:rsidRPr="00977310" w:rsidRDefault="00071188" w:rsidP="0007118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Trafford Centre </w:t>
            </w:r>
            <w:r w:rsidRPr="009E31F3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095" w14:textId="5A5F53CA" w:rsidR="00071188" w:rsidRPr="00977310" w:rsidRDefault="00071188" w:rsidP="0007118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E31F3">
              <w:rPr>
                <w:rFonts w:asciiTheme="minorHAnsi" w:hAnsiTheme="minorHAnsi"/>
                <w:color w:val="auto"/>
                <w:szCs w:val="22"/>
              </w:rPr>
              <w:t>A longer day out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visiting</w:t>
            </w:r>
            <w:r w:rsidRPr="009E31F3">
              <w:rPr>
                <w:rFonts w:asciiTheme="minorHAnsi" w:hAnsiTheme="minorHAnsi"/>
                <w:color w:val="auto"/>
                <w:szCs w:val="22"/>
              </w:rPr>
              <w:t xml:space="preserve"> this popular Manchester shopping </w:t>
            </w:r>
            <w:r>
              <w:rPr>
                <w:rFonts w:asciiTheme="minorHAnsi" w:hAnsiTheme="minorHAnsi"/>
                <w:color w:val="auto"/>
                <w:szCs w:val="22"/>
              </w:rPr>
              <w:t>centre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DDB" w14:textId="262D5FB4" w:rsidR="00071188" w:rsidRPr="00977310" w:rsidRDefault="00071188" w:rsidP="0007118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28.00</w:t>
            </w:r>
          </w:p>
        </w:tc>
      </w:tr>
      <w:tr w:rsidR="006C49FE" w:rsidRPr="00977310" w14:paraId="0DE72636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F6D6A" w14:textId="3D90CF26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15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4C6E" w14:textId="1E27D7BF" w:rsidR="006C49FE" w:rsidRPr="00977310" w:rsidRDefault="006C49FE" w:rsidP="006C49FE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Pub Lunch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1F865" w14:textId="798C6DB6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 ride out after a nice meal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30BC4" w14:textId="1B59C938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6C49FE" w:rsidRPr="00977310" w14:paraId="56891330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2AC3B17" w14:textId="24DF1105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16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463C0F6" w14:textId="1F5702F0" w:rsidR="006C49FE" w:rsidRDefault="006C49FE" w:rsidP="006C49F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Hartlepool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61EE94E0" w14:textId="472CD162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0FF9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8D24AB7" w14:textId="1051C4C4" w:rsidR="006C49FE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6C49FE" w:rsidRPr="00977310" w14:paraId="029B65F8" w14:textId="77777777" w:rsidTr="00142194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AEF86A7" w14:textId="23D33FEF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20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20D8F2E" w14:textId="1E89A869" w:rsidR="006C49FE" w:rsidRPr="00977310" w:rsidRDefault="006C49FE" w:rsidP="006C49FE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Penrith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3D3AC1BC" w14:textId="1438A032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Market Day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22723F7" w14:textId="6BA993AB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6C49FE" w:rsidRPr="00977310" w14:paraId="26C57B22" w14:textId="77777777" w:rsidTr="00142194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422A3D9" w14:textId="2AF7BB4B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21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FF4A88D" w14:textId="2A8985A9" w:rsidR="006C49FE" w:rsidRDefault="006C49FE" w:rsidP="006C49F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Stockton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7F31890" w14:textId="41D298CB" w:rsidR="006C49FE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We haven’t visited for a while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402495E" w14:textId="4382D6E1" w:rsidR="006C49FE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17.00</w:t>
            </w:r>
          </w:p>
        </w:tc>
      </w:tr>
      <w:tr w:rsidR="006C49FE" w:rsidRPr="00977310" w14:paraId="6BB63BCC" w14:textId="77777777" w:rsidTr="00AC7479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38727" w14:textId="7E7A5C8E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22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4B585" w14:textId="10F8823B" w:rsidR="006C49FE" w:rsidRPr="00977310" w:rsidRDefault="006C49FE" w:rsidP="006C49F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Lakes Tour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46B56" w14:textId="28A8C330" w:rsidR="006C49FE" w:rsidRPr="00977310" w:rsidRDefault="006C49FE" w:rsidP="006C49FE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Enjoy the views along the way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688AD" w14:textId="0D7A5CB2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6C49FE" w:rsidRPr="00977310" w14:paraId="5E402DEB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C9D5" w14:textId="0D6D0A7B" w:rsidR="006C49FE" w:rsidRPr="00977310" w:rsidRDefault="006C49FE" w:rsidP="006C49FE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24</w:t>
            </w:r>
            <w:r w:rsidRPr="00A4522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7D5C3" w14:textId="6A726AF0" w:rsidR="006C49FE" w:rsidRPr="00977310" w:rsidRDefault="006C49FE" w:rsidP="006C49F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Bury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0441A" w14:textId="4F55740A" w:rsidR="006C49FE" w:rsidRPr="00977310" w:rsidRDefault="006C49FE" w:rsidP="006C49FE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Saturday shopping at its best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15E01" w14:textId="62AC2F92" w:rsidR="006C49FE" w:rsidRPr="00977310" w:rsidRDefault="006C49FE" w:rsidP="006C49F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  <w:tr w:rsidR="00EE45A4" w:rsidRPr="00977310" w14:paraId="074A6E83" w14:textId="77777777" w:rsidTr="005569B5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E7D3E" w14:textId="2A62E4C8" w:rsidR="00EE45A4" w:rsidRPr="00977310" w:rsidRDefault="00EE45A4" w:rsidP="00EE45A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26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78A71" w14:textId="2B4543E9" w:rsidR="00EE45A4" w:rsidRPr="00977310" w:rsidRDefault="00EE45A4" w:rsidP="00EE45A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Washington Galleries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6DF81" w14:textId="114CC857" w:rsidR="00EE45A4" w:rsidRPr="00977310" w:rsidRDefault="00EE45A4" w:rsidP="00EE45A4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Lots of shopping indoor and out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1228" w14:textId="6082ECAA" w:rsidR="00EE45A4" w:rsidRPr="00977310" w:rsidRDefault="00EE45A4" w:rsidP="00EE45A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17.00</w:t>
            </w:r>
          </w:p>
        </w:tc>
      </w:tr>
      <w:tr w:rsidR="00071188" w:rsidRPr="00977310" w14:paraId="09BF38CE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D7E533B" w14:textId="4A1B4FD4" w:rsidR="00071188" w:rsidRPr="00977310" w:rsidRDefault="00071188" w:rsidP="00071188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28</w:t>
            </w:r>
            <w:r w:rsidRPr="00C042A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24BEEC1" w14:textId="7B58FABF" w:rsidR="00071188" w:rsidRPr="00977310" w:rsidRDefault="00071188" w:rsidP="0007118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Barnard Castle &amp; Mainsgill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3613204E" w14:textId="6563BDE5" w:rsidR="00071188" w:rsidRPr="00977310" w:rsidRDefault="00071188" w:rsidP="00071188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2 great places for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6CB210A" w14:textId="3E78F526" w:rsidR="00071188" w:rsidRPr="00977310" w:rsidRDefault="00071188" w:rsidP="0007118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071188" w:rsidRPr="00977310" w14:paraId="13F0EA4D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07D855F" w14:textId="32143417" w:rsidR="00071188" w:rsidRPr="00977310" w:rsidRDefault="00071188" w:rsidP="00071188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29</w:t>
            </w:r>
            <w:r w:rsidRPr="00EE090D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A726B06" w14:textId="66AEC2BD" w:rsidR="00071188" w:rsidRPr="00977310" w:rsidRDefault="00071188" w:rsidP="0007118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Wetherby &amp; Ripon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2809309" w14:textId="5971AE71" w:rsidR="00071188" w:rsidRPr="00977310" w:rsidRDefault="00071188" w:rsidP="0007118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Enjoy the markets in both towns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995692F" w14:textId="171494F0" w:rsidR="00071188" w:rsidRPr="00977310" w:rsidRDefault="00071188" w:rsidP="0007118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24.00</w:t>
            </w:r>
          </w:p>
        </w:tc>
      </w:tr>
      <w:tr w:rsidR="00071188" w:rsidRPr="00977310" w14:paraId="7B2233CB" w14:textId="77777777" w:rsidTr="0014219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64D4349" w14:textId="726B546D" w:rsidR="00071188" w:rsidRPr="00977310" w:rsidRDefault="00071188" w:rsidP="00071188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30</w:t>
            </w:r>
            <w:r w:rsidRPr="00EE090D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D1B1BF7" w14:textId="79AFCD59" w:rsidR="00071188" w:rsidRDefault="00071188" w:rsidP="0007118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Berwick upon Tweed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340CA168" w14:textId="0C6A3FB7" w:rsidR="00071188" w:rsidRDefault="00071188" w:rsidP="00071188">
            <w:pPr>
              <w:ind w:left="10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AE3024">
              <w:rPr>
                <w:rFonts w:asciiTheme="minorHAnsi" w:hAnsiTheme="minorHAnsi"/>
                <w:sz w:val="20"/>
                <w:szCs w:val="20"/>
              </w:rPr>
              <w:t>Enjoy the stunning autumnal scenery along the way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398E1FB" w14:textId="4BB88F75" w:rsidR="00071188" w:rsidRDefault="00071188" w:rsidP="0007118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26.00</w:t>
            </w:r>
          </w:p>
        </w:tc>
      </w:tr>
    </w:tbl>
    <w:p w14:paraId="79BD42D4" w14:textId="77777777" w:rsidR="006E1E43" w:rsidRDefault="006E1E43" w:rsidP="00D55C59">
      <w:pPr>
        <w:rPr>
          <w:rFonts w:asciiTheme="minorHAnsi" w:hAnsiTheme="minorHAnsi"/>
          <w:b/>
          <w:bCs/>
          <w:color w:val="EE0000"/>
          <w:szCs w:val="20"/>
        </w:rPr>
      </w:pPr>
    </w:p>
    <w:p w14:paraId="29163E42" w14:textId="3318B4B0" w:rsidR="00760B94" w:rsidRPr="00D44C95" w:rsidRDefault="00CF448A" w:rsidP="00D44C95">
      <w:pPr>
        <w:pStyle w:val="ListParagraph"/>
        <w:numPr>
          <w:ilvl w:val="0"/>
          <w:numId w:val="4"/>
        </w:numPr>
        <w:jc w:val="center"/>
        <w:rPr>
          <w:b/>
          <w:bCs/>
          <w:color w:val="EE0000"/>
          <w:szCs w:val="20"/>
        </w:rPr>
      </w:pPr>
      <w:r w:rsidRPr="00D44C95">
        <w:rPr>
          <w:b/>
          <w:bCs/>
          <w:color w:val="EE0000"/>
          <w:szCs w:val="20"/>
        </w:rPr>
        <w:t>Meals are not included in the pub lunch fares</w:t>
      </w:r>
      <w:r w:rsidR="00697747" w:rsidRPr="00D44C95">
        <w:rPr>
          <w:b/>
          <w:bCs/>
          <w:color w:val="EE0000"/>
          <w:szCs w:val="20"/>
        </w:rPr>
        <w:t xml:space="preserve">        A = Admission included</w:t>
      </w:r>
    </w:p>
    <w:p w14:paraId="64F1A5C6" w14:textId="03AC80A8" w:rsidR="00AF2234" w:rsidRPr="00D44C95" w:rsidRDefault="00AF2234" w:rsidP="00D44C95">
      <w:pPr>
        <w:pStyle w:val="ListParagraph"/>
        <w:numPr>
          <w:ilvl w:val="0"/>
          <w:numId w:val="4"/>
        </w:numPr>
        <w:jc w:val="center"/>
        <w:rPr>
          <w:b/>
          <w:bCs/>
          <w:color w:val="0070C0"/>
          <w:szCs w:val="22"/>
        </w:rPr>
      </w:pPr>
      <w:r w:rsidRPr="00D44C95">
        <w:rPr>
          <w:b/>
          <w:bCs/>
          <w:color w:val="0070C0"/>
          <w:szCs w:val="22"/>
        </w:rPr>
        <w:t xml:space="preserve">Market days could change </w:t>
      </w:r>
      <w:r w:rsidR="00CF448A" w:rsidRPr="00D44C95">
        <w:rPr>
          <w:b/>
          <w:bCs/>
          <w:color w:val="0070C0"/>
          <w:szCs w:val="22"/>
        </w:rPr>
        <w:t xml:space="preserve">or be cancelled </w:t>
      </w:r>
      <w:r w:rsidRPr="00D44C95">
        <w:rPr>
          <w:b/>
          <w:bCs/>
          <w:color w:val="0070C0"/>
          <w:szCs w:val="22"/>
        </w:rPr>
        <w:t>and this is out of our control</w:t>
      </w:r>
    </w:p>
    <w:p w14:paraId="5C9F4122" w14:textId="0BCEFF66" w:rsidR="00D77712" w:rsidRPr="00D44C95" w:rsidRDefault="00D77712" w:rsidP="00D44C95">
      <w:pPr>
        <w:pStyle w:val="ListParagraph"/>
        <w:numPr>
          <w:ilvl w:val="0"/>
          <w:numId w:val="4"/>
        </w:numPr>
        <w:jc w:val="center"/>
        <w:rPr>
          <w:b/>
          <w:bCs/>
          <w:color w:val="EE0000"/>
          <w:szCs w:val="22"/>
        </w:rPr>
      </w:pPr>
      <w:r w:rsidRPr="00D44C95">
        <w:rPr>
          <w:b/>
          <w:bCs/>
          <w:color w:val="EE0000"/>
          <w:szCs w:val="22"/>
        </w:rPr>
        <w:t xml:space="preserve">Please make a note of all trips </w:t>
      </w:r>
      <w:r w:rsidR="00AE2EFD">
        <w:rPr>
          <w:b/>
          <w:bCs/>
          <w:color w:val="EE0000"/>
          <w:szCs w:val="22"/>
        </w:rPr>
        <w:t xml:space="preserve">you </w:t>
      </w:r>
      <w:r w:rsidRPr="00D44C95">
        <w:rPr>
          <w:b/>
          <w:bCs/>
          <w:color w:val="EE0000"/>
          <w:szCs w:val="22"/>
        </w:rPr>
        <w:t xml:space="preserve">book </w:t>
      </w:r>
      <w:r w:rsidR="00314EC7" w:rsidRPr="00D44C95">
        <w:rPr>
          <w:b/>
          <w:bCs/>
          <w:color w:val="EE0000"/>
          <w:szCs w:val="22"/>
        </w:rPr>
        <w:t xml:space="preserve">or </w:t>
      </w:r>
      <w:r w:rsidR="00AE2EFD">
        <w:rPr>
          <w:b/>
          <w:bCs/>
          <w:color w:val="EE0000"/>
          <w:szCs w:val="22"/>
        </w:rPr>
        <w:t xml:space="preserve">are </w:t>
      </w:r>
      <w:r w:rsidR="00314EC7" w:rsidRPr="00D44C95">
        <w:rPr>
          <w:b/>
          <w:bCs/>
          <w:color w:val="EE0000"/>
          <w:szCs w:val="22"/>
        </w:rPr>
        <w:t>on reserve</w:t>
      </w:r>
      <w:r w:rsidR="00C83603">
        <w:rPr>
          <w:b/>
          <w:bCs/>
          <w:color w:val="EE0000"/>
          <w:szCs w:val="22"/>
        </w:rPr>
        <w:t xml:space="preserve"> for</w:t>
      </w:r>
      <w:r w:rsidR="00314EC7" w:rsidRPr="00D44C95">
        <w:rPr>
          <w:b/>
          <w:bCs/>
          <w:color w:val="EE0000"/>
          <w:szCs w:val="22"/>
        </w:rPr>
        <w:t xml:space="preserve"> </w:t>
      </w:r>
      <w:r w:rsidRPr="00D44C95">
        <w:rPr>
          <w:b/>
          <w:bCs/>
          <w:color w:val="EE0000"/>
          <w:szCs w:val="22"/>
        </w:rPr>
        <w:t>and give us as much notice as possible if you need to cancel</w:t>
      </w:r>
      <w:r w:rsidR="00D44C95" w:rsidRPr="00D44C95">
        <w:rPr>
          <w:b/>
          <w:bCs/>
          <w:color w:val="EE0000"/>
          <w:szCs w:val="22"/>
        </w:rPr>
        <w:t xml:space="preserve"> as we have to reroute the pickups</w:t>
      </w:r>
    </w:p>
    <w:p w14:paraId="2A960895" w14:textId="4E8C3087" w:rsidR="000D16F4" w:rsidRPr="00E635BE" w:rsidRDefault="00866656" w:rsidP="00697747">
      <w:pPr>
        <w:pStyle w:val="ListParagraph"/>
        <w:numPr>
          <w:ilvl w:val="0"/>
          <w:numId w:val="4"/>
        </w:numPr>
        <w:jc w:val="center"/>
        <w:rPr>
          <w:b/>
          <w:bCs/>
          <w:color w:val="0070C0"/>
          <w:szCs w:val="22"/>
        </w:rPr>
      </w:pPr>
      <w:r w:rsidRPr="00D44C95">
        <w:rPr>
          <w:b/>
          <w:bCs/>
          <w:color w:val="0070C0"/>
          <w:szCs w:val="22"/>
        </w:rPr>
        <w:t xml:space="preserve">ONLY CONTACT </w:t>
      </w:r>
      <w:r w:rsidR="00EE090D" w:rsidRPr="00D44C95">
        <w:rPr>
          <w:b/>
          <w:bCs/>
          <w:color w:val="0070C0"/>
          <w:szCs w:val="22"/>
        </w:rPr>
        <w:t xml:space="preserve">OUR </w:t>
      </w:r>
      <w:r w:rsidRPr="00D44C95">
        <w:rPr>
          <w:b/>
          <w:bCs/>
          <w:color w:val="0070C0"/>
          <w:szCs w:val="22"/>
        </w:rPr>
        <w:t xml:space="preserve">DRIVERS IN AN EMERGENCY </w:t>
      </w:r>
      <w:r w:rsidR="00D44C95" w:rsidRPr="00D44C95">
        <w:rPr>
          <w:b/>
          <w:bCs/>
          <w:color w:val="0070C0"/>
          <w:szCs w:val="22"/>
        </w:rPr>
        <w:t xml:space="preserve">– please do not text or ring them for bookings or pickup times as they don’t have access to this information </w:t>
      </w:r>
    </w:p>
    <w:sectPr w:rsidR="000D16F4" w:rsidRPr="00E635BE" w:rsidSect="001675EE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7869"/>
    <w:multiLevelType w:val="hybridMultilevel"/>
    <w:tmpl w:val="71AC2BD8"/>
    <w:lvl w:ilvl="0" w:tplc="A6C67E4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6377"/>
    <w:multiLevelType w:val="hybridMultilevel"/>
    <w:tmpl w:val="093A57A6"/>
    <w:lvl w:ilvl="0" w:tplc="B49AFE1C">
      <w:start w:val="22"/>
      <w:numFmt w:val="bullet"/>
      <w:lvlText w:val=""/>
      <w:lvlJc w:val="left"/>
      <w:pPr>
        <w:ind w:left="464" w:hanging="360"/>
      </w:pPr>
      <w:rPr>
        <w:rFonts w:ascii="Symbol" w:eastAsia="Calibr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 w15:restartNumberingAfterBreak="0">
    <w:nsid w:val="6D1C11FE"/>
    <w:multiLevelType w:val="hybridMultilevel"/>
    <w:tmpl w:val="B428D44C"/>
    <w:lvl w:ilvl="0" w:tplc="983E32C2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FA086B"/>
    <w:multiLevelType w:val="hybridMultilevel"/>
    <w:tmpl w:val="2AB4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87258">
    <w:abstractNumId w:val="0"/>
  </w:num>
  <w:num w:numId="2" w16cid:durableId="918515117">
    <w:abstractNumId w:val="1"/>
  </w:num>
  <w:num w:numId="3" w16cid:durableId="1756899879">
    <w:abstractNumId w:val="2"/>
  </w:num>
  <w:num w:numId="4" w16cid:durableId="117271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5"/>
    <w:rsid w:val="00005C0B"/>
    <w:rsid w:val="00007533"/>
    <w:rsid w:val="00010536"/>
    <w:rsid w:val="0002122E"/>
    <w:rsid w:val="00027C8E"/>
    <w:rsid w:val="000315BA"/>
    <w:rsid w:val="00036D33"/>
    <w:rsid w:val="00037121"/>
    <w:rsid w:val="000442E6"/>
    <w:rsid w:val="000451C6"/>
    <w:rsid w:val="0005502A"/>
    <w:rsid w:val="00071188"/>
    <w:rsid w:val="00071D43"/>
    <w:rsid w:val="00072467"/>
    <w:rsid w:val="00074DE5"/>
    <w:rsid w:val="000759D6"/>
    <w:rsid w:val="000815A8"/>
    <w:rsid w:val="00081B02"/>
    <w:rsid w:val="0008341C"/>
    <w:rsid w:val="00090549"/>
    <w:rsid w:val="00090E27"/>
    <w:rsid w:val="00091BBB"/>
    <w:rsid w:val="00093679"/>
    <w:rsid w:val="000950E9"/>
    <w:rsid w:val="00096784"/>
    <w:rsid w:val="000A0B9A"/>
    <w:rsid w:val="000A3595"/>
    <w:rsid w:val="000A64AF"/>
    <w:rsid w:val="000A7640"/>
    <w:rsid w:val="000B28E3"/>
    <w:rsid w:val="000D16F4"/>
    <w:rsid w:val="000D582E"/>
    <w:rsid w:val="000E2809"/>
    <w:rsid w:val="000E3490"/>
    <w:rsid w:val="000E537F"/>
    <w:rsid w:val="0011097B"/>
    <w:rsid w:val="00113614"/>
    <w:rsid w:val="001143C5"/>
    <w:rsid w:val="00114A60"/>
    <w:rsid w:val="0013449B"/>
    <w:rsid w:val="00140863"/>
    <w:rsid w:val="00142194"/>
    <w:rsid w:val="001470BB"/>
    <w:rsid w:val="001601EA"/>
    <w:rsid w:val="001606CF"/>
    <w:rsid w:val="00161E94"/>
    <w:rsid w:val="0016208B"/>
    <w:rsid w:val="001675EE"/>
    <w:rsid w:val="00176B81"/>
    <w:rsid w:val="001772BC"/>
    <w:rsid w:val="00186646"/>
    <w:rsid w:val="00192173"/>
    <w:rsid w:val="0019501D"/>
    <w:rsid w:val="001A120B"/>
    <w:rsid w:val="001A2077"/>
    <w:rsid w:val="001B2249"/>
    <w:rsid w:val="001C6409"/>
    <w:rsid w:val="001C7004"/>
    <w:rsid w:val="001D1650"/>
    <w:rsid w:val="001D6C0B"/>
    <w:rsid w:val="001E7310"/>
    <w:rsid w:val="001F0615"/>
    <w:rsid w:val="001F5249"/>
    <w:rsid w:val="002014B6"/>
    <w:rsid w:val="00203940"/>
    <w:rsid w:val="0021537F"/>
    <w:rsid w:val="00216E70"/>
    <w:rsid w:val="00222454"/>
    <w:rsid w:val="0025070B"/>
    <w:rsid w:val="00252C91"/>
    <w:rsid w:val="00255530"/>
    <w:rsid w:val="00255E7C"/>
    <w:rsid w:val="0027157E"/>
    <w:rsid w:val="00276464"/>
    <w:rsid w:val="00277DBF"/>
    <w:rsid w:val="002861D9"/>
    <w:rsid w:val="0028697D"/>
    <w:rsid w:val="00292B86"/>
    <w:rsid w:val="00294CB2"/>
    <w:rsid w:val="002A2D20"/>
    <w:rsid w:val="002B4741"/>
    <w:rsid w:val="002C00DD"/>
    <w:rsid w:val="002D03C8"/>
    <w:rsid w:val="002D4075"/>
    <w:rsid w:val="002F130B"/>
    <w:rsid w:val="002F1C2F"/>
    <w:rsid w:val="0030202D"/>
    <w:rsid w:val="00303DDD"/>
    <w:rsid w:val="0031122B"/>
    <w:rsid w:val="00311C54"/>
    <w:rsid w:val="003123B7"/>
    <w:rsid w:val="00314EC7"/>
    <w:rsid w:val="00322E43"/>
    <w:rsid w:val="0032686E"/>
    <w:rsid w:val="003336EF"/>
    <w:rsid w:val="0033451A"/>
    <w:rsid w:val="003360E4"/>
    <w:rsid w:val="00337880"/>
    <w:rsid w:val="00342510"/>
    <w:rsid w:val="00350298"/>
    <w:rsid w:val="0035362C"/>
    <w:rsid w:val="003604D1"/>
    <w:rsid w:val="00361803"/>
    <w:rsid w:val="003623B6"/>
    <w:rsid w:val="00362467"/>
    <w:rsid w:val="00370172"/>
    <w:rsid w:val="00376C70"/>
    <w:rsid w:val="00377643"/>
    <w:rsid w:val="00390F65"/>
    <w:rsid w:val="003A2630"/>
    <w:rsid w:val="003A472D"/>
    <w:rsid w:val="003A7A40"/>
    <w:rsid w:val="003B31A4"/>
    <w:rsid w:val="003B545E"/>
    <w:rsid w:val="003C00E5"/>
    <w:rsid w:val="003D0664"/>
    <w:rsid w:val="003E4974"/>
    <w:rsid w:val="003E6A06"/>
    <w:rsid w:val="003F2043"/>
    <w:rsid w:val="003F3C09"/>
    <w:rsid w:val="003F5D53"/>
    <w:rsid w:val="003F6416"/>
    <w:rsid w:val="00403935"/>
    <w:rsid w:val="00405019"/>
    <w:rsid w:val="004142D7"/>
    <w:rsid w:val="00416C55"/>
    <w:rsid w:val="0042159E"/>
    <w:rsid w:val="00423B8D"/>
    <w:rsid w:val="0044317E"/>
    <w:rsid w:val="00455E64"/>
    <w:rsid w:val="0045632D"/>
    <w:rsid w:val="00460150"/>
    <w:rsid w:val="00463B24"/>
    <w:rsid w:val="0047266E"/>
    <w:rsid w:val="00484197"/>
    <w:rsid w:val="00484C00"/>
    <w:rsid w:val="00485E1B"/>
    <w:rsid w:val="00495368"/>
    <w:rsid w:val="00496122"/>
    <w:rsid w:val="004A176F"/>
    <w:rsid w:val="004A4174"/>
    <w:rsid w:val="004A45E4"/>
    <w:rsid w:val="004B1727"/>
    <w:rsid w:val="004B2936"/>
    <w:rsid w:val="004B61D3"/>
    <w:rsid w:val="004D09FB"/>
    <w:rsid w:val="004D23E3"/>
    <w:rsid w:val="004D7D04"/>
    <w:rsid w:val="004E1667"/>
    <w:rsid w:val="004F15EB"/>
    <w:rsid w:val="004F4F73"/>
    <w:rsid w:val="00500C9E"/>
    <w:rsid w:val="00503DD8"/>
    <w:rsid w:val="005302FE"/>
    <w:rsid w:val="0053423C"/>
    <w:rsid w:val="0054359E"/>
    <w:rsid w:val="00552282"/>
    <w:rsid w:val="00556FE4"/>
    <w:rsid w:val="005710E4"/>
    <w:rsid w:val="005972D4"/>
    <w:rsid w:val="005A223C"/>
    <w:rsid w:val="005A391D"/>
    <w:rsid w:val="005A44F1"/>
    <w:rsid w:val="005A6F68"/>
    <w:rsid w:val="005B17BB"/>
    <w:rsid w:val="005D01EA"/>
    <w:rsid w:val="005D230D"/>
    <w:rsid w:val="005D2453"/>
    <w:rsid w:val="005D286A"/>
    <w:rsid w:val="005D7FF2"/>
    <w:rsid w:val="005E1292"/>
    <w:rsid w:val="005E4E43"/>
    <w:rsid w:val="006104AC"/>
    <w:rsid w:val="006209B9"/>
    <w:rsid w:val="00632A3F"/>
    <w:rsid w:val="006355C4"/>
    <w:rsid w:val="0063673F"/>
    <w:rsid w:val="006518AF"/>
    <w:rsid w:val="00651C42"/>
    <w:rsid w:val="00652531"/>
    <w:rsid w:val="00667BD5"/>
    <w:rsid w:val="00671200"/>
    <w:rsid w:val="00673E30"/>
    <w:rsid w:val="00675D23"/>
    <w:rsid w:val="00681F13"/>
    <w:rsid w:val="00683E85"/>
    <w:rsid w:val="0068679B"/>
    <w:rsid w:val="006867BB"/>
    <w:rsid w:val="0068719E"/>
    <w:rsid w:val="00697747"/>
    <w:rsid w:val="006A6CC4"/>
    <w:rsid w:val="006B35B9"/>
    <w:rsid w:val="006B6A6E"/>
    <w:rsid w:val="006C49FE"/>
    <w:rsid w:val="006D13EE"/>
    <w:rsid w:val="006D51F9"/>
    <w:rsid w:val="006D6B98"/>
    <w:rsid w:val="006E1E43"/>
    <w:rsid w:val="006E732E"/>
    <w:rsid w:val="006E7B9C"/>
    <w:rsid w:val="006F239D"/>
    <w:rsid w:val="006F6BA3"/>
    <w:rsid w:val="007178BB"/>
    <w:rsid w:val="00717C0E"/>
    <w:rsid w:val="00721D38"/>
    <w:rsid w:val="00722DFA"/>
    <w:rsid w:val="007234DC"/>
    <w:rsid w:val="0073752A"/>
    <w:rsid w:val="0073765E"/>
    <w:rsid w:val="00744B64"/>
    <w:rsid w:val="007567D2"/>
    <w:rsid w:val="007572C1"/>
    <w:rsid w:val="00760B94"/>
    <w:rsid w:val="00764D17"/>
    <w:rsid w:val="00765F88"/>
    <w:rsid w:val="00772D1B"/>
    <w:rsid w:val="00775317"/>
    <w:rsid w:val="00777399"/>
    <w:rsid w:val="00780017"/>
    <w:rsid w:val="007836DD"/>
    <w:rsid w:val="0079040C"/>
    <w:rsid w:val="007A2DB4"/>
    <w:rsid w:val="007B4E33"/>
    <w:rsid w:val="007B6EC2"/>
    <w:rsid w:val="007C0195"/>
    <w:rsid w:val="007C0840"/>
    <w:rsid w:val="007C1878"/>
    <w:rsid w:val="007D0E7E"/>
    <w:rsid w:val="007D5CF9"/>
    <w:rsid w:val="007D6175"/>
    <w:rsid w:val="007E0E7E"/>
    <w:rsid w:val="007E3289"/>
    <w:rsid w:val="007E6539"/>
    <w:rsid w:val="007F0668"/>
    <w:rsid w:val="007F0DF7"/>
    <w:rsid w:val="007F223A"/>
    <w:rsid w:val="007F2553"/>
    <w:rsid w:val="00824CA3"/>
    <w:rsid w:val="00845D9C"/>
    <w:rsid w:val="00850928"/>
    <w:rsid w:val="008552FC"/>
    <w:rsid w:val="00857024"/>
    <w:rsid w:val="00864098"/>
    <w:rsid w:val="00866656"/>
    <w:rsid w:val="0086762A"/>
    <w:rsid w:val="00870558"/>
    <w:rsid w:val="00875974"/>
    <w:rsid w:val="00880B9D"/>
    <w:rsid w:val="008A0418"/>
    <w:rsid w:val="008B0480"/>
    <w:rsid w:val="008B3F98"/>
    <w:rsid w:val="008B458C"/>
    <w:rsid w:val="008C1BC3"/>
    <w:rsid w:val="008C5DBB"/>
    <w:rsid w:val="008D02CF"/>
    <w:rsid w:val="008E2C3C"/>
    <w:rsid w:val="0090044C"/>
    <w:rsid w:val="00900C23"/>
    <w:rsid w:val="00900FF9"/>
    <w:rsid w:val="009051BE"/>
    <w:rsid w:val="009062B3"/>
    <w:rsid w:val="00910136"/>
    <w:rsid w:val="00912F56"/>
    <w:rsid w:val="009201EB"/>
    <w:rsid w:val="00927076"/>
    <w:rsid w:val="00944649"/>
    <w:rsid w:val="00950FD1"/>
    <w:rsid w:val="00951557"/>
    <w:rsid w:val="00956A0B"/>
    <w:rsid w:val="00965E19"/>
    <w:rsid w:val="00967729"/>
    <w:rsid w:val="0097166C"/>
    <w:rsid w:val="00977310"/>
    <w:rsid w:val="00977B3A"/>
    <w:rsid w:val="00982012"/>
    <w:rsid w:val="00996BE9"/>
    <w:rsid w:val="009977ED"/>
    <w:rsid w:val="009A71ED"/>
    <w:rsid w:val="009B12BA"/>
    <w:rsid w:val="009B2636"/>
    <w:rsid w:val="009B3C23"/>
    <w:rsid w:val="009B4A34"/>
    <w:rsid w:val="009C0D17"/>
    <w:rsid w:val="009D07EE"/>
    <w:rsid w:val="009D1B86"/>
    <w:rsid w:val="009D304E"/>
    <w:rsid w:val="009E31F3"/>
    <w:rsid w:val="009E5323"/>
    <w:rsid w:val="009F01AC"/>
    <w:rsid w:val="009F58B6"/>
    <w:rsid w:val="00A0275F"/>
    <w:rsid w:val="00A05064"/>
    <w:rsid w:val="00A22336"/>
    <w:rsid w:val="00A24AD1"/>
    <w:rsid w:val="00A31681"/>
    <w:rsid w:val="00A33E97"/>
    <w:rsid w:val="00A35F58"/>
    <w:rsid w:val="00A4186E"/>
    <w:rsid w:val="00A43AC9"/>
    <w:rsid w:val="00A45225"/>
    <w:rsid w:val="00A533C0"/>
    <w:rsid w:val="00A541CF"/>
    <w:rsid w:val="00A70555"/>
    <w:rsid w:val="00A729F8"/>
    <w:rsid w:val="00A73436"/>
    <w:rsid w:val="00A74B70"/>
    <w:rsid w:val="00A81399"/>
    <w:rsid w:val="00A904B2"/>
    <w:rsid w:val="00AA1544"/>
    <w:rsid w:val="00AA4023"/>
    <w:rsid w:val="00AC14EF"/>
    <w:rsid w:val="00AC7FC6"/>
    <w:rsid w:val="00AD1F98"/>
    <w:rsid w:val="00AD55B1"/>
    <w:rsid w:val="00AE0639"/>
    <w:rsid w:val="00AE2EFD"/>
    <w:rsid w:val="00AE3024"/>
    <w:rsid w:val="00AF2234"/>
    <w:rsid w:val="00B01C94"/>
    <w:rsid w:val="00B20DC8"/>
    <w:rsid w:val="00B26080"/>
    <w:rsid w:val="00B300EE"/>
    <w:rsid w:val="00B30684"/>
    <w:rsid w:val="00B31114"/>
    <w:rsid w:val="00B311BE"/>
    <w:rsid w:val="00B472FB"/>
    <w:rsid w:val="00B60029"/>
    <w:rsid w:val="00B620BF"/>
    <w:rsid w:val="00B67602"/>
    <w:rsid w:val="00B71725"/>
    <w:rsid w:val="00B7182A"/>
    <w:rsid w:val="00B82A36"/>
    <w:rsid w:val="00B82CAA"/>
    <w:rsid w:val="00B82F44"/>
    <w:rsid w:val="00B84A0D"/>
    <w:rsid w:val="00B85231"/>
    <w:rsid w:val="00BA0E7D"/>
    <w:rsid w:val="00BA6A7B"/>
    <w:rsid w:val="00BB055C"/>
    <w:rsid w:val="00BB0B6F"/>
    <w:rsid w:val="00BB6CBB"/>
    <w:rsid w:val="00BC1406"/>
    <w:rsid w:val="00BC28B7"/>
    <w:rsid w:val="00BC576B"/>
    <w:rsid w:val="00BC7705"/>
    <w:rsid w:val="00BC783F"/>
    <w:rsid w:val="00BE1020"/>
    <w:rsid w:val="00BE2F21"/>
    <w:rsid w:val="00BF4A41"/>
    <w:rsid w:val="00BF545D"/>
    <w:rsid w:val="00C042AE"/>
    <w:rsid w:val="00C166D5"/>
    <w:rsid w:val="00C21082"/>
    <w:rsid w:val="00C33579"/>
    <w:rsid w:val="00C45869"/>
    <w:rsid w:val="00C45A84"/>
    <w:rsid w:val="00C5159E"/>
    <w:rsid w:val="00C636CB"/>
    <w:rsid w:val="00C653A8"/>
    <w:rsid w:val="00C65EB9"/>
    <w:rsid w:val="00C66DF3"/>
    <w:rsid w:val="00C83603"/>
    <w:rsid w:val="00C848D7"/>
    <w:rsid w:val="00C96A89"/>
    <w:rsid w:val="00CA10BC"/>
    <w:rsid w:val="00CA686D"/>
    <w:rsid w:val="00CB542C"/>
    <w:rsid w:val="00CC437D"/>
    <w:rsid w:val="00CC7227"/>
    <w:rsid w:val="00CD1302"/>
    <w:rsid w:val="00CD3F9F"/>
    <w:rsid w:val="00CE7557"/>
    <w:rsid w:val="00CF448A"/>
    <w:rsid w:val="00D072D1"/>
    <w:rsid w:val="00D150D9"/>
    <w:rsid w:val="00D1643E"/>
    <w:rsid w:val="00D164F8"/>
    <w:rsid w:val="00D27C3B"/>
    <w:rsid w:val="00D327DC"/>
    <w:rsid w:val="00D34B35"/>
    <w:rsid w:val="00D35E60"/>
    <w:rsid w:val="00D44C95"/>
    <w:rsid w:val="00D55C59"/>
    <w:rsid w:val="00D55E12"/>
    <w:rsid w:val="00D77712"/>
    <w:rsid w:val="00D854FF"/>
    <w:rsid w:val="00DA50FF"/>
    <w:rsid w:val="00DB2BBD"/>
    <w:rsid w:val="00DB6AC5"/>
    <w:rsid w:val="00DB6E54"/>
    <w:rsid w:val="00DC199A"/>
    <w:rsid w:val="00DD380B"/>
    <w:rsid w:val="00DE0B23"/>
    <w:rsid w:val="00DE0D87"/>
    <w:rsid w:val="00DF315C"/>
    <w:rsid w:val="00DF37A0"/>
    <w:rsid w:val="00DF6612"/>
    <w:rsid w:val="00E001D6"/>
    <w:rsid w:val="00E25130"/>
    <w:rsid w:val="00E31BDF"/>
    <w:rsid w:val="00E342B5"/>
    <w:rsid w:val="00E4416A"/>
    <w:rsid w:val="00E51A85"/>
    <w:rsid w:val="00E54126"/>
    <w:rsid w:val="00E57B08"/>
    <w:rsid w:val="00E635BE"/>
    <w:rsid w:val="00E65733"/>
    <w:rsid w:val="00E70A7E"/>
    <w:rsid w:val="00E726E5"/>
    <w:rsid w:val="00E73FCE"/>
    <w:rsid w:val="00E87550"/>
    <w:rsid w:val="00E91CC9"/>
    <w:rsid w:val="00E934C6"/>
    <w:rsid w:val="00E93698"/>
    <w:rsid w:val="00E97F3D"/>
    <w:rsid w:val="00ED119C"/>
    <w:rsid w:val="00EE05C2"/>
    <w:rsid w:val="00EE090D"/>
    <w:rsid w:val="00EE0943"/>
    <w:rsid w:val="00EE4249"/>
    <w:rsid w:val="00EE45A4"/>
    <w:rsid w:val="00EF2DB3"/>
    <w:rsid w:val="00EF44F9"/>
    <w:rsid w:val="00F0035C"/>
    <w:rsid w:val="00F06A7D"/>
    <w:rsid w:val="00F12AB6"/>
    <w:rsid w:val="00F1698C"/>
    <w:rsid w:val="00F17A04"/>
    <w:rsid w:val="00F23978"/>
    <w:rsid w:val="00F35B0A"/>
    <w:rsid w:val="00F404E0"/>
    <w:rsid w:val="00F500C8"/>
    <w:rsid w:val="00F63D73"/>
    <w:rsid w:val="00F7047F"/>
    <w:rsid w:val="00F73654"/>
    <w:rsid w:val="00F7408C"/>
    <w:rsid w:val="00F850E0"/>
    <w:rsid w:val="00F95D79"/>
    <w:rsid w:val="00F96E71"/>
    <w:rsid w:val="00FB075B"/>
    <w:rsid w:val="00FB6F21"/>
    <w:rsid w:val="00FD0CC4"/>
    <w:rsid w:val="00FD1DFE"/>
    <w:rsid w:val="00FD3F0D"/>
    <w:rsid w:val="00FD67C2"/>
    <w:rsid w:val="00FD79F0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1AA4"/>
  <w15:chartTrackingRefBased/>
  <w15:docId w15:val="{8FD48417-8995-4CCC-912C-EC67AD9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5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B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3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3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3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3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34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3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4B3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Kent</dc:creator>
  <cp:keywords/>
  <dc:description/>
  <cp:lastModifiedBy>Angela Kent</cp:lastModifiedBy>
  <cp:revision>5</cp:revision>
  <cp:lastPrinted>2026-04-13T14:07:00Z</cp:lastPrinted>
  <dcterms:created xsi:type="dcterms:W3CDTF">2026-04-15T13:18:00Z</dcterms:created>
  <dcterms:modified xsi:type="dcterms:W3CDTF">2026-06-23T10:49:00Z</dcterms:modified>
</cp:coreProperties>
</file>